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7A3D" w14:textId="77777777" w:rsidR="00074C7F" w:rsidRDefault="007023C9" w:rsidP="005D6E0B">
      <w:pPr>
        <w:jc w:val="center"/>
        <w:rPr>
          <w:rFonts w:ascii="Arial" w:hAnsi="Arial" w:cs="Arial"/>
          <w:sz w:val="40"/>
          <w:szCs w:val="40"/>
          <w:lang w:val="en-GB"/>
        </w:rPr>
      </w:pPr>
      <w:r>
        <w:rPr>
          <w:rFonts w:ascii="Arial" w:hAnsi="Arial" w:cs="Arial"/>
          <w:noProof/>
          <w:sz w:val="40"/>
          <w:szCs w:val="40"/>
          <w:lang w:val="en-AU" w:eastAsia="en-AU"/>
        </w:rPr>
        <w:drawing>
          <wp:anchor distT="0" distB="0" distL="114300" distR="114300" simplePos="0" relativeHeight="251659264" behindDoc="0" locked="0" layoutInCell="1" allowOverlap="1" wp14:anchorId="26F37ABF" wp14:editId="26F37AC0">
            <wp:simplePos x="0" y="0"/>
            <wp:positionH relativeFrom="column">
              <wp:posOffset>3476625</wp:posOffset>
            </wp:positionH>
            <wp:positionV relativeFrom="paragraph">
              <wp:posOffset>-657225</wp:posOffset>
            </wp:positionV>
            <wp:extent cx="2247900" cy="609600"/>
            <wp:effectExtent l="19050" t="0" r="0" b="0"/>
            <wp:wrapThrough wrapText="bothSides">
              <wp:wrapPolygon edited="0">
                <wp:start x="-183" y="0"/>
                <wp:lineTo x="-183" y="20925"/>
                <wp:lineTo x="21600" y="20925"/>
                <wp:lineTo x="21600" y="0"/>
                <wp:lineTo x="-183" y="0"/>
              </wp:wrapPolygon>
            </wp:wrapThrough>
            <wp:docPr id="1" name="Picture 0" descr="AA AArk logo extr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AArk logo extra large.jpg"/>
                    <pic:cNvPicPr/>
                  </pic:nvPicPr>
                  <pic:blipFill>
                    <a:blip r:embed="rId5" cstate="print"/>
                    <a:stretch>
                      <a:fillRect/>
                    </a:stretch>
                  </pic:blipFill>
                  <pic:spPr>
                    <a:xfrm>
                      <a:off x="0" y="0"/>
                      <a:ext cx="2247900" cy="609600"/>
                    </a:xfrm>
                    <a:prstGeom prst="rect">
                      <a:avLst/>
                    </a:prstGeom>
                  </pic:spPr>
                </pic:pic>
              </a:graphicData>
            </a:graphic>
          </wp:anchor>
        </w:drawing>
      </w:r>
    </w:p>
    <w:p w14:paraId="26F37A3E" w14:textId="77777777" w:rsidR="008A0109" w:rsidRPr="009C2542" w:rsidRDefault="005D6E0B" w:rsidP="008A0109">
      <w:pPr>
        <w:jc w:val="center"/>
        <w:rPr>
          <w:rFonts w:ascii="Arial" w:hAnsi="Arial" w:cs="Arial"/>
          <w:sz w:val="40"/>
          <w:szCs w:val="40"/>
          <w:lang w:val="es-MX"/>
        </w:rPr>
      </w:pPr>
      <w:r w:rsidRPr="009C2542">
        <w:rPr>
          <w:rFonts w:ascii="Arial" w:hAnsi="Arial" w:cs="Arial"/>
          <w:sz w:val="40"/>
          <w:szCs w:val="40"/>
          <w:lang w:val="es-MX"/>
        </w:rPr>
        <w:t>Model</w:t>
      </w:r>
      <w:r w:rsidR="008A0109" w:rsidRPr="009C2542">
        <w:rPr>
          <w:rFonts w:ascii="Arial" w:hAnsi="Arial" w:cs="Arial"/>
          <w:sz w:val="40"/>
          <w:szCs w:val="40"/>
          <w:lang w:val="es-MX"/>
        </w:rPr>
        <w:t>o y directrices para el desarrollo de una</w:t>
      </w:r>
    </w:p>
    <w:p w14:paraId="26F37A3F" w14:textId="77777777" w:rsidR="008A0109" w:rsidRPr="009C2542" w:rsidRDefault="008A0109" w:rsidP="008A0109">
      <w:pPr>
        <w:jc w:val="center"/>
        <w:rPr>
          <w:rFonts w:ascii="Arial" w:hAnsi="Arial" w:cs="Arial"/>
          <w:sz w:val="40"/>
          <w:szCs w:val="40"/>
          <w:lang w:val="es-MX"/>
        </w:rPr>
      </w:pPr>
      <w:r w:rsidRPr="009C2542">
        <w:rPr>
          <w:rFonts w:ascii="Arial" w:hAnsi="Arial" w:cs="Arial"/>
          <w:sz w:val="40"/>
          <w:szCs w:val="40"/>
          <w:lang w:val="es-MX"/>
        </w:rPr>
        <w:t>Plan de Acción / Recuperación de Especies</w:t>
      </w:r>
    </w:p>
    <w:p w14:paraId="26F37A40" w14:textId="77777777" w:rsidR="008A0109" w:rsidRPr="00B0570E" w:rsidRDefault="008A0109" w:rsidP="008A0109">
      <w:pPr>
        <w:jc w:val="center"/>
        <w:rPr>
          <w:rFonts w:ascii="Arial" w:hAnsi="Arial" w:cs="Arial"/>
          <w:sz w:val="40"/>
          <w:szCs w:val="40"/>
          <w:lang w:val="es-ES"/>
        </w:rPr>
      </w:pPr>
    </w:p>
    <w:p w14:paraId="26F37A41" w14:textId="77777777" w:rsidR="008A0109" w:rsidRPr="009C2542" w:rsidRDefault="008A0109" w:rsidP="008A0109">
      <w:pPr>
        <w:rPr>
          <w:rFonts w:ascii="Arial" w:hAnsi="Arial" w:cs="Arial"/>
          <w:sz w:val="20"/>
          <w:szCs w:val="20"/>
          <w:lang w:val="es-MX"/>
        </w:rPr>
      </w:pPr>
      <w:r w:rsidRPr="009C2542">
        <w:rPr>
          <w:rFonts w:ascii="Arial" w:hAnsi="Arial" w:cs="Arial"/>
          <w:sz w:val="20"/>
          <w:szCs w:val="20"/>
          <w:lang w:val="es-MX"/>
        </w:rPr>
        <w:t>Este formato se ha desarrollado como una guía para ayudar a los autores que están escribiendo un plan de acción para una especie de anfibio. Incluye una serie de secciones y sub</w:t>
      </w:r>
      <w:r w:rsidR="005D6E0B" w:rsidRPr="009C2542">
        <w:rPr>
          <w:rFonts w:ascii="Arial" w:hAnsi="Arial" w:cs="Arial"/>
          <w:sz w:val="20"/>
          <w:szCs w:val="20"/>
          <w:lang w:val="es-MX"/>
        </w:rPr>
        <w:t>-secciones sugeridas</w:t>
      </w:r>
      <w:r w:rsidRPr="009C2542">
        <w:rPr>
          <w:rFonts w:ascii="Arial" w:hAnsi="Arial" w:cs="Arial"/>
          <w:sz w:val="20"/>
          <w:szCs w:val="20"/>
          <w:lang w:val="es-MX"/>
        </w:rPr>
        <w:t xml:space="preserve"> junto con una breve definición de lo que debe incluirse en cada sección. Cada país probablement</w:t>
      </w:r>
      <w:r w:rsidR="005D6E0B" w:rsidRPr="009C2542">
        <w:rPr>
          <w:rFonts w:ascii="Arial" w:hAnsi="Arial" w:cs="Arial"/>
          <w:sz w:val="20"/>
          <w:szCs w:val="20"/>
          <w:lang w:val="es-MX"/>
        </w:rPr>
        <w:t>e tendrá necesidades diferentes</w:t>
      </w:r>
      <w:r w:rsidRPr="009C2542">
        <w:rPr>
          <w:rFonts w:ascii="Arial" w:hAnsi="Arial" w:cs="Arial"/>
          <w:sz w:val="20"/>
          <w:szCs w:val="20"/>
          <w:lang w:val="es-MX"/>
        </w:rPr>
        <w:t xml:space="preserve"> y puede decidir exclu</w:t>
      </w:r>
      <w:r w:rsidR="005D6E0B" w:rsidRPr="009C2542">
        <w:rPr>
          <w:rFonts w:ascii="Arial" w:hAnsi="Arial" w:cs="Arial"/>
          <w:sz w:val="20"/>
          <w:szCs w:val="20"/>
          <w:lang w:val="es-MX"/>
        </w:rPr>
        <w:t>ir algunas de estas secciones y/</w:t>
      </w:r>
      <w:r w:rsidRPr="009C2542">
        <w:rPr>
          <w:rFonts w:ascii="Arial" w:hAnsi="Arial" w:cs="Arial"/>
          <w:sz w:val="20"/>
          <w:szCs w:val="20"/>
          <w:lang w:val="es-MX"/>
        </w:rPr>
        <w:t>o agre</w:t>
      </w:r>
      <w:r w:rsidR="005D6E0B" w:rsidRPr="009C2542">
        <w:rPr>
          <w:rFonts w:ascii="Arial" w:hAnsi="Arial" w:cs="Arial"/>
          <w:sz w:val="20"/>
          <w:szCs w:val="20"/>
          <w:lang w:val="es-MX"/>
        </w:rPr>
        <w:t>gar secciones adicionales. Ten</w:t>
      </w:r>
      <w:r w:rsidRPr="009C2542">
        <w:rPr>
          <w:rFonts w:ascii="Arial" w:hAnsi="Arial" w:cs="Arial"/>
          <w:sz w:val="20"/>
          <w:szCs w:val="20"/>
          <w:lang w:val="es-MX"/>
        </w:rPr>
        <w:t xml:space="preserve"> en cuenta que est</w:t>
      </w:r>
      <w:r w:rsidR="005D6E0B" w:rsidRPr="009C2542">
        <w:rPr>
          <w:rFonts w:ascii="Arial" w:hAnsi="Arial" w:cs="Arial"/>
          <w:sz w:val="20"/>
          <w:szCs w:val="20"/>
          <w:lang w:val="es-MX"/>
        </w:rPr>
        <w:t>e formato es bastante completa y</w:t>
      </w:r>
      <w:r w:rsidRPr="009C2542">
        <w:rPr>
          <w:rFonts w:ascii="Arial" w:hAnsi="Arial" w:cs="Arial"/>
          <w:sz w:val="20"/>
          <w:szCs w:val="20"/>
          <w:lang w:val="es-MX"/>
        </w:rPr>
        <w:t xml:space="preserve"> posiblemente, incluye más información de la necesaria para un plan básico. La primera versión de un plan de acción de especies no necesita ser tan detallada - se puede agregar información adicional a medida que el plan se desarrolla.</w:t>
      </w:r>
    </w:p>
    <w:p w14:paraId="26F37A42" w14:textId="77777777" w:rsidR="00B86727" w:rsidRPr="009C2542" w:rsidRDefault="00B86727" w:rsidP="008A0109">
      <w:pPr>
        <w:rPr>
          <w:rFonts w:ascii="Arial" w:hAnsi="Arial" w:cs="Arial"/>
          <w:sz w:val="20"/>
          <w:szCs w:val="20"/>
          <w:lang w:val="es-MX"/>
        </w:rPr>
      </w:pPr>
    </w:p>
    <w:p w14:paraId="26F37A43" w14:textId="2C35D90D"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Es importante contar con la representación de todos los grupos interesados ​​relevantes que tienen interés en las especies que se están manejando, y esto se puede lograr mediante la formación de un Grupo de Manejo de Taxón. La formación de un grupo de manejo garantizaría que se satisfagan las necesidades de todas las partes interesadas, que se disponga de experiencia en todos los aspectos de manejo del programa y que los procesos de manejo sean transparentes. La membresía típica de un Grupo de Manejo de Taxón debe incluir representantes de cada una de las instituciones que alojarán a los animales (zoológicos, acuarios, museos, propietarios privados, etc.), expertos en manejo de anfibios, veterinarios, educadores, investigadores, biólogos de población</w:t>
      </w:r>
      <w:r w:rsidR="005976DB">
        <w:rPr>
          <w:rFonts w:ascii="Arial" w:hAnsi="Arial" w:cs="Arial"/>
          <w:sz w:val="20"/>
          <w:szCs w:val="20"/>
          <w:lang w:val="es-MX"/>
        </w:rPr>
        <w:t>,</w:t>
      </w:r>
      <w:r w:rsidRPr="009C2542">
        <w:rPr>
          <w:rFonts w:ascii="Arial" w:hAnsi="Arial" w:cs="Arial"/>
          <w:sz w:val="20"/>
          <w:szCs w:val="20"/>
          <w:lang w:val="es-MX"/>
        </w:rPr>
        <w:t xml:space="preserve"> representantes de agencias de vida silvestre tanto estatales como nacionales</w:t>
      </w:r>
      <w:r w:rsidR="005976DB">
        <w:rPr>
          <w:rFonts w:ascii="Arial" w:hAnsi="Arial" w:cs="Arial"/>
          <w:sz w:val="20"/>
          <w:szCs w:val="20"/>
          <w:lang w:val="es-MX"/>
        </w:rPr>
        <w:t xml:space="preserve">, </w:t>
      </w:r>
      <w:r w:rsidR="005976DB" w:rsidRPr="005976DB">
        <w:rPr>
          <w:rFonts w:ascii="Arial" w:hAnsi="Arial" w:cs="Arial"/>
          <w:sz w:val="20"/>
          <w:szCs w:val="20"/>
          <w:lang w:val="es-MX"/>
        </w:rPr>
        <w:t>propietarios de tierras y gente local</w:t>
      </w:r>
      <w:r w:rsidRPr="009C2542">
        <w:rPr>
          <w:rFonts w:ascii="Arial" w:hAnsi="Arial" w:cs="Arial"/>
          <w:sz w:val="20"/>
          <w:szCs w:val="20"/>
          <w:lang w:val="es-MX"/>
        </w:rPr>
        <w:t>. Representantes de la agencia de vida silvestre. Idealmente, los miembros del grupo se reunirían, al menos durante el establecimiento del programa, para discutir los objetivos generales del programa, documentar cualquier necesidad específica del programa o de la especie, y tal vez elaborar un borrador de Plan de Manejo de Taxón</w:t>
      </w:r>
      <w:r w:rsidRPr="00B0570E">
        <w:rPr>
          <w:rFonts w:ascii="Arial" w:hAnsi="Arial" w:cs="Arial"/>
          <w:sz w:val="20"/>
          <w:szCs w:val="20"/>
          <w:lang w:val="es-MX"/>
        </w:rPr>
        <w:t>.</w:t>
      </w:r>
      <w:r w:rsidR="00B0570E" w:rsidRPr="00B0570E">
        <w:rPr>
          <w:rFonts w:ascii="Arial" w:hAnsi="Arial" w:cs="Arial"/>
          <w:sz w:val="20"/>
          <w:szCs w:val="20"/>
          <w:lang w:val="es-MX"/>
        </w:rPr>
        <w:t xml:space="preserve"> </w:t>
      </w:r>
      <w:r w:rsidR="00B0570E" w:rsidRPr="00B0570E">
        <w:rPr>
          <w:rFonts w:ascii="Arial" w:hAnsi="Arial" w:cs="Arial"/>
          <w:b/>
          <w:bCs/>
          <w:sz w:val="20"/>
          <w:szCs w:val="20"/>
        </w:rPr>
        <w:t>Todas las partes involucradas deben participar en el desarrollo, revisión y aprobación del plan.</w:t>
      </w:r>
    </w:p>
    <w:p w14:paraId="26F37A44" w14:textId="77777777" w:rsidR="009C522F" w:rsidRPr="009C2542" w:rsidRDefault="009C522F" w:rsidP="009C522F">
      <w:pPr>
        <w:rPr>
          <w:rFonts w:ascii="Arial" w:hAnsi="Arial" w:cs="Arial"/>
          <w:sz w:val="20"/>
          <w:szCs w:val="20"/>
          <w:lang w:val="es-MX"/>
        </w:rPr>
      </w:pPr>
    </w:p>
    <w:p w14:paraId="26F37A45" w14:textId="77777777"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 xml:space="preserve">Existen varios protocolos y directrices de la Comisión de Supervivencia de Especies de la UICN que son de mucha utilidad durante el desarrollo de un plan de acción de una especie: </w:t>
      </w:r>
      <w:hyperlink r:id="rId6" w:history="1">
        <w:r w:rsidRPr="009C2542">
          <w:rPr>
            <w:rStyle w:val="Hyperlink"/>
            <w:rFonts w:ascii="Arial" w:eastAsiaTheme="minorHAnsi" w:hAnsi="Arial" w:cs="Arial"/>
            <w:color w:val="0000FF" w:themeColor="hyperlink"/>
            <w:sz w:val="20"/>
            <w:szCs w:val="20"/>
            <w:u w:val="single"/>
            <w:lang w:val="es-MX" w:eastAsia="en-US"/>
          </w:rPr>
          <w:t>Planificación Estratégica para la Conservación de Especies: Un Manual</w:t>
        </w:r>
      </w:hyperlink>
      <w:r w:rsidRPr="009C2542">
        <w:rPr>
          <w:rFonts w:ascii="Arial" w:hAnsi="Arial" w:cs="Arial"/>
          <w:sz w:val="20"/>
          <w:szCs w:val="20"/>
          <w:lang w:val="es-MX"/>
        </w:rPr>
        <w:t xml:space="preserve">; </w:t>
      </w:r>
      <w:hyperlink r:id="rId7" w:history="1">
        <w:r w:rsidRPr="009C2542">
          <w:rPr>
            <w:rStyle w:val="Hyperlink"/>
            <w:rFonts w:ascii="Arial" w:eastAsiaTheme="minorHAnsi" w:hAnsi="Arial" w:cs="Arial"/>
            <w:color w:val="0000FF" w:themeColor="hyperlink"/>
            <w:sz w:val="20"/>
            <w:szCs w:val="20"/>
            <w:u w:val="single"/>
            <w:lang w:val="es-MX" w:eastAsia="en-US"/>
          </w:rPr>
          <w:t xml:space="preserve">Lineamientos sobre el Uso del Manejo </w:t>
        </w:r>
        <w:r w:rsidRPr="009C2542">
          <w:rPr>
            <w:rStyle w:val="Hyperlink"/>
            <w:rFonts w:ascii="Arial" w:eastAsiaTheme="minorHAnsi" w:hAnsi="Arial" w:cs="Arial"/>
            <w:i/>
            <w:color w:val="0000FF" w:themeColor="hyperlink"/>
            <w:sz w:val="20"/>
            <w:szCs w:val="20"/>
            <w:u w:val="single"/>
            <w:lang w:val="es-MX" w:eastAsia="en-US"/>
          </w:rPr>
          <w:t>Ex Situ</w:t>
        </w:r>
        <w:r w:rsidRPr="009C2542">
          <w:rPr>
            <w:rStyle w:val="Hyperlink"/>
            <w:rFonts w:ascii="Arial" w:eastAsiaTheme="minorHAnsi" w:hAnsi="Arial" w:cs="Arial"/>
            <w:color w:val="0000FF" w:themeColor="hyperlink"/>
            <w:sz w:val="20"/>
            <w:szCs w:val="20"/>
            <w:u w:val="single"/>
            <w:lang w:val="es-MX" w:eastAsia="en-US"/>
          </w:rPr>
          <w:t xml:space="preserve"> para la Conservación de Especies</w:t>
        </w:r>
      </w:hyperlink>
      <w:r w:rsidRPr="009C2542">
        <w:rPr>
          <w:rFonts w:ascii="Arial" w:hAnsi="Arial" w:cs="Arial"/>
          <w:sz w:val="20"/>
          <w:szCs w:val="20"/>
          <w:lang w:val="es-MX"/>
        </w:rPr>
        <w:t xml:space="preserve">; y </w:t>
      </w:r>
      <w:hyperlink r:id="rId8" w:history="1">
        <w:r w:rsidRPr="009C2542">
          <w:rPr>
            <w:rStyle w:val="Hyperlink"/>
            <w:rFonts w:ascii="Arial" w:eastAsiaTheme="minorHAnsi" w:hAnsi="Arial" w:cs="Arial"/>
            <w:color w:val="0000FF" w:themeColor="hyperlink"/>
            <w:sz w:val="20"/>
            <w:szCs w:val="20"/>
            <w:u w:val="single"/>
            <w:lang w:val="es-MX" w:eastAsia="en-US"/>
          </w:rPr>
          <w:t>Lineamientos para Reintroducciones y otras Translocaciones para la Conservación</w:t>
        </w:r>
      </w:hyperlink>
      <w:r w:rsidRPr="009C2542">
        <w:rPr>
          <w:rFonts w:ascii="Arial" w:hAnsi="Arial" w:cs="Arial"/>
          <w:sz w:val="20"/>
          <w:szCs w:val="20"/>
          <w:lang w:val="es-MX"/>
        </w:rPr>
        <w:t>.</w:t>
      </w:r>
    </w:p>
    <w:p w14:paraId="26F37A46" w14:textId="77777777" w:rsidR="009C522F" w:rsidRPr="009C2542" w:rsidRDefault="009C522F" w:rsidP="009C522F">
      <w:pPr>
        <w:rPr>
          <w:rFonts w:ascii="Arial" w:hAnsi="Arial" w:cs="Arial"/>
          <w:sz w:val="20"/>
          <w:szCs w:val="20"/>
          <w:lang w:val="es-MX"/>
        </w:rPr>
      </w:pPr>
    </w:p>
    <w:p w14:paraId="26F37A47" w14:textId="77777777"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 xml:space="preserve">También hay varios modelos de análisis de viabilidad poblacional disponibles que pueden evaluar la probabilidad de extinción cuando se conocen datos demográficos básicos. Algunos de estos incluyen </w:t>
      </w:r>
      <w:hyperlink r:id="rId9" w:history="1">
        <w:proofErr w:type="spellStart"/>
        <w:r w:rsidRPr="009C2542">
          <w:rPr>
            <w:rStyle w:val="Hyperlink"/>
            <w:rFonts w:ascii="Arial" w:eastAsiaTheme="minorHAnsi" w:hAnsi="Arial" w:cs="Arial"/>
            <w:color w:val="0000FF" w:themeColor="hyperlink"/>
            <w:sz w:val="20"/>
            <w:szCs w:val="20"/>
            <w:u w:val="single"/>
            <w:lang w:val="es-MX" w:eastAsia="en-US"/>
          </w:rPr>
          <w:t>Vortex</w:t>
        </w:r>
        <w:proofErr w:type="spellEnd"/>
      </w:hyperlink>
      <w:r w:rsidRPr="009C2542">
        <w:rPr>
          <w:rFonts w:ascii="Arial" w:hAnsi="Arial" w:cs="Arial"/>
          <w:sz w:val="20"/>
          <w:szCs w:val="20"/>
          <w:lang w:val="es-MX"/>
        </w:rPr>
        <w:t xml:space="preserve">, </w:t>
      </w:r>
      <w:hyperlink r:id="rId10" w:history="1">
        <w:r w:rsidRPr="009C2542">
          <w:rPr>
            <w:rStyle w:val="Hyperlink"/>
            <w:rFonts w:ascii="Arial" w:eastAsiaTheme="minorHAnsi" w:hAnsi="Arial" w:cs="Arial"/>
            <w:color w:val="0000FF" w:themeColor="hyperlink"/>
            <w:sz w:val="20"/>
            <w:szCs w:val="20"/>
            <w:u w:val="single"/>
            <w:lang w:val="es-MX" w:eastAsia="en-US"/>
          </w:rPr>
          <w:t>RAMAS</w:t>
        </w:r>
      </w:hyperlink>
      <w:r w:rsidRPr="009C2542">
        <w:rPr>
          <w:lang w:val="es-MX"/>
        </w:rPr>
        <w:t xml:space="preserve"> </w:t>
      </w:r>
      <w:r w:rsidRPr="009C2542">
        <w:rPr>
          <w:rFonts w:ascii="Arial" w:hAnsi="Arial" w:cs="Arial"/>
          <w:sz w:val="20"/>
          <w:szCs w:val="20"/>
          <w:lang w:val="es-MX"/>
        </w:rPr>
        <w:t xml:space="preserve">y </w:t>
      </w:r>
      <w:hyperlink r:id="rId11" w:history="1">
        <w:proofErr w:type="spellStart"/>
        <w:r w:rsidRPr="009C2542">
          <w:rPr>
            <w:rStyle w:val="Hyperlink"/>
            <w:rFonts w:ascii="Arial" w:eastAsiaTheme="minorHAnsi" w:hAnsi="Arial" w:cs="Arial"/>
            <w:color w:val="0000FF" w:themeColor="hyperlink"/>
            <w:sz w:val="20"/>
            <w:szCs w:val="20"/>
            <w:u w:val="single"/>
            <w:lang w:val="es-MX" w:eastAsia="en-US"/>
          </w:rPr>
          <w:t>HexSim</w:t>
        </w:r>
        <w:proofErr w:type="spellEnd"/>
      </w:hyperlink>
      <w:r w:rsidRPr="009C2542">
        <w:rPr>
          <w:rFonts w:ascii="Arial" w:hAnsi="Arial" w:cs="Arial"/>
          <w:sz w:val="20"/>
          <w:szCs w:val="20"/>
          <w:lang w:val="es-MX"/>
        </w:rPr>
        <w:t>.</w:t>
      </w:r>
    </w:p>
    <w:p w14:paraId="26F37A48" w14:textId="77777777" w:rsidR="008A0109" w:rsidRPr="009C2542" w:rsidRDefault="008A0109" w:rsidP="008A0109">
      <w:pPr>
        <w:rPr>
          <w:rFonts w:ascii="Arial" w:hAnsi="Arial" w:cs="Arial"/>
          <w:sz w:val="20"/>
          <w:szCs w:val="20"/>
          <w:lang w:val="es-MX"/>
        </w:rPr>
      </w:pPr>
    </w:p>
    <w:p w14:paraId="26F37A49" w14:textId="6B8AFFBB" w:rsidR="008A0109" w:rsidRPr="00B0570E" w:rsidRDefault="008A0109" w:rsidP="008A0109">
      <w:pPr>
        <w:rPr>
          <w:rFonts w:ascii="Arial" w:hAnsi="Arial" w:cs="Arial"/>
          <w:sz w:val="20"/>
          <w:szCs w:val="20"/>
          <w:lang w:val="es-MX"/>
        </w:rPr>
      </w:pPr>
      <w:r w:rsidRPr="009C2542">
        <w:rPr>
          <w:rFonts w:ascii="Arial" w:hAnsi="Arial" w:cs="Arial"/>
          <w:sz w:val="20"/>
          <w:szCs w:val="20"/>
          <w:lang w:val="es-MX"/>
        </w:rPr>
        <w:t xml:space="preserve">Algunos ejemplos de planes de acción para anfibios (en inglés y </w:t>
      </w:r>
      <w:r w:rsidR="005D6E0B" w:rsidRPr="009C2542">
        <w:rPr>
          <w:rFonts w:ascii="Arial" w:hAnsi="Arial" w:cs="Arial"/>
          <w:sz w:val="20"/>
          <w:szCs w:val="20"/>
          <w:lang w:val="es-MX"/>
        </w:rPr>
        <w:t xml:space="preserve">en </w:t>
      </w:r>
      <w:r w:rsidRPr="009C2542">
        <w:rPr>
          <w:rFonts w:ascii="Arial" w:hAnsi="Arial" w:cs="Arial"/>
          <w:sz w:val="20"/>
          <w:szCs w:val="20"/>
          <w:lang w:val="es-MX"/>
        </w:rPr>
        <w:t>español) están disponibles como guías adicionales en el sitio web del Arca de Anfibios</w:t>
      </w:r>
      <w:r w:rsidRPr="00B0570E">
        <w:rPr>
          <w:rFonts w:ascii="Arial" w:hAnsi="Arial" w:cs="Arial"/>
          <w:sz w:val="20"/>
          <w:szCs w:val="20"/>
          <w:lang w:val="es-MX"/>
        </w:rPr>
        <w:t xml:space="preserve">, </w:t>
      </w:r>
      <w:hyperlink r:id="rId12" w:history="1">
        <w:r w:rsidR="00B0570E" w:rsidRPr="00B0570E">
          <w:rPr>
            <w:rStyle w:val="Hyperlink"/>
            <w:rFonts w:ascii="Arial" w:hAnsi="Arial" w:cs="Arial"/>
            <w:sz w:val="20"/>
            <w:szCs w:val="20"/>
          </w:rPr>
          <w:t>www.amphibianark.org/es/documentos-de-manejo/</w:t>
        </w:r>
      </w:hyperlink>
      <w:r w:rsidR="005D6E0B" w:rsidRPr="00B0570E">
        <w:rPr>
          <w:rFonts w:ascii="Arial" w:hAnsi="Arial" w:cs="Arial"/>
          <w:sz w:val="20"/>
          <w:szCs w:val="20"/>
          <w:lang w:val="es-MX"/>
        </w:rPr>
        <w:t>.</w:t>
      </w:r>
    </w:p>
    <w:p w14:paraId="26F37A4A" w14:textId="77777777" w:rsidR="00176BEC" w:rsidRPr="009C2542" w:rsidRDefault="00176BEC" w:rsidP="008A0109">
      <w:pPr>
        <w:rPr>
          <w:rFonts w:ascii="Arial" w:hAnsi="Arial" w:cs="Arial"/>
          <w:sz w:val="20"/>
          <w:szCs w:val="20"/>
          <w:lang w:val="es-MX"/>
        </w:rPr>
      </w:pPr>
    </w:p>
    <w:p w14:paraId="26F37A4B" w14:textId="77777777" w:rsidR="0079209E" w:rsidRPr="009C2542" w:rsidRDefault="0079209E" w:rsidP="00DD12BE">
      <w:pPr>
        <w:rPr>
          <w:rFonts w:ascii="Arial" w:hAnsi="Arial" w:cs="Arial"/>
          <w:b/>
          <w:bCs/>
          <w:sz w:val="20"/>
          <w:szCs w:val="20"/>
          <w:lang w:val="es-MX"/>
        </w:rPr>
      </w:pPr>
    </w:p>
    <w:p w14:paraId="26F37A4C" w14:textId="77777777" w:rsidR="009C522F" w:rsidRPr="009C2542" w:rsidRDefault="009C522F">
      <w:pPr>
        <w:rPr>
          <w:rFonts w:ascii="Arial" w:hAnsi="Arial" w:cs="Arial"/>
          <w:b/>
          <w:sz w:val="40"/>
          <w:szCs w:val="40"/>
          <w:lang w:val="es-MX"/>
        </w:rPr>
      </w:pPr>
      <w:r w:rsidRPr="009C2542">
        <w:rPr>
          <w:rFonts w:ascii="Arial" w:hAnsi="Arial" w:cs="Arial"/>
          <w:b/>
          <w:sz w:val="40"/>
          <w:szCs w:val="40"/>
          <w:lang w:val="es-MX"/>
        </w:rPr>
        <w:br w:type="page"/>
      </w:r>
    </w:p>
    <w:p w14:paraId="26F37A4D" w14:textId="77777777" w:rsidR="005D6E0B" w:rsidRPr="009C2542" w:rsidRDefault="005D6E0B" w:rsidP="005D6E0B">
      <w:pPr>
        <w:keepLines/>
        <w:tabs>
          <w:tab w:val="left" w:pos="426"/>
          <w:tab w:val="left" w:pos="851"/>
          <w:tab w:val="left" w:pos="1276"/>
          <w:tab w:val="left" w:pos="1701"/>
          <w:tab w:val="left" w:pos="2127"/>
          <w:tab w:val="left" w:pos="2552"/>
        </w:tabs>
        <w:spacing w:after="120"/>
        <w:jc w:val="center"/>
        <w:rPr>
          <w:rFonts w:ascii="Arial" w:hAnsi="Arial" w:cs="Arial"/>
          <w:b/>
          <w:sz w:val="40"/>
          <w:szCs w:val="40"/>
          <w:lang w:val="es-MX"/>
        </w:rPr>
      </w:pPr>
      <w:r w:rsidRPr="009C2542">
        <w:rPr>
          <w:rFonts w:ascii="Arial" w:hAnsi="Arial" w:cs="Arial"/>
          <w:b/>
          <w:sz w:val="40"/>
          <w:szCs w:val="40"/>
          <w:lang w:val="es-MX"/>
        </w:rPr>
        <w:lastRenderedPageBreak/>
        <w:t>Plan de Acción para (nombre de la especie)</w:t>
      </w:r>
    </w:p>
    <w:p w14:paraId="26F37A4E"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4F"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Autor (es)</w:t>
      </w:r>
    </w:p>
    <w:p w14:paraId="26F37A50"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p>
    <w:p w14:paraId="26F37A51" w14:textId="77777777" w:rsidR="005D6E0B" w:rsidRPr="009C2542" w:rsidRDefault="00B64A6E"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Fecha de elabor</w:t>
      </w:r>
      <w:r w:rsidR="005D6E0B" w:rsidRPr="009C2542">
        <w:rPr>
          <w:rFonts w:ascii="Arial" w:hAnsi="Arial" w:cs="Arial"/>
          <w:b/>
          <w:sz w:val="20"/>
          <w:szCs w:val="20"/>
          <w:lang w:val="es-MX"/>
        </w:rPr>
        <w:t>ación</w:t>
      </w:r>
    </w:p>
    <w:p w14:paraId="26F37A52"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p>
    <w:p w14:paraId="26F37A53"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Coordinador y datos de contacto</w:t>
      </w:r>
    </w:p>
    <w:p w14:paraId="26F37A54"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i/>
          <w:sz w:val="20"/>
          <w:szCs w:val="20"/>
          <w:lang w:val="es-MX"/>
        </w:rPr>
      </w:pPr>
      <w:r w:rsidRPr="009C2542">
        <w:rPr>
          <w:rFonts w:ascii="Arial" w:hAnsi="Arial" w:cs="Arial"/>
          <w:i/>
          <w:sz w:val="20"/>
          <w:szCs w:val="20"/>
          <w:lang w:val="es-MX"/>
        </w:rPr>
        <w:t>¿Quiénes son los principales responsables del desarrollo continuo del plan, de mantener comunicaciones abiertas con todos los interesados y fomentar la participación y documentación del progreso hacia el alcance de los objetivos? Incluir contacto por correo electrónico para el (los) coordinador (es) principal (es).</w:t>
      </w:r>
    </w:p>
    <w:p w14:paraId="26F37A55"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p>
    <w:p w14:paraId="26F37A56"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Contenido</w:t>
      </w:r>
    </w:p>
    <w:p w14:paraId="26F37A57" w14:textId="77777777" w:rsidR="005D6E0B" w:rsidRPr="009C2542" w:rsidRDefault="0034091F" w:rsidP="005D6E0B">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Incluye todos los encabezados</w:t>
      </w:r>
      <w:r w:rsidR="005D6E0B" w:rsidRPr="009C2542">
        <w:rPr>
          <w:rFonts w:ascii="Arial" w:hAnsi="Arial" w:cs="Arial"/>
          <w:i/>
          <w:sz w:val="20"/>
          <w:szCs w:val="20"/>
          <w:lang w:val="es-MX"/>
        </w:rPr>
        <w:t xml:space="preserve"> de sección y sub</w:t>
      </w:r>
      <w:r w:rsidRPr="009C2542">
        <w:rPr>
          <w:rFonts w:ascii="Arial" w:hAnsi="Arial" w:cs="Arial"/>
          <w:i/>
          <w:sz w:val="20"/>
          <w:szCs w:val="20"/>
          <w:lang w:val="es-MX"/>
        </w:rPr>
        <w:t>-</w:t>
      </w:r>
      <w:r w:rsidR="005D6E0B" w:rsidRPr="009C2542">
        <w:rPr>
          <w:rFonts w:ascii="Arial" w:hAnsi="Arial" w:cs="Arial"/>
          <w:i/>
          <w:sz w:val="20"/>
          <w:szCs w:val="20"/>
          <w:lang w:val="es-MX"/>
        </w:rPr>
        <w:t>sección con números de página asociados. Esto se puede generar automáticamente en Word si utiliza</w:t>
      </w:r>
      <w:r w:rsidRPr="009C2542">
        <w:rPr>
          <w:rFonts w:ascii="Arial" w:hAnsi="Arial" w:cs="Arial"/>
          <w:i/>
          <w:sz w:val="20"/>
          <w:szCs w:val="20"/>
          <w:lang w:val="es-MX"/>
        </w:rPr>
        <w:t>s</w:t>
      </w:r>
      <w:r w:rsidR="005D6E0B" w:rsidRPr="009C2542">
        <w:rPr>
          <w:rFonts w:ascii="Arial" w:hAnsi="Arial" w:cs="Arial"/>
          <w:i/>
          <w:sz w:val="20"/>
          <w:szCs w:val="20"/>
          <w:lang w:val="es-MX"/>
        </w:rPr>
        <w:t xml:space="preserve"> la opción Estilos.</w:t>
      </w:r>
    </w:p>
    <w:p w14:paraId="26F37A58"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p>
    <w:p w14:paraId="26F37A59"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Reconocimientos</w:t>
      </w:r>
    </w:p>
    <w:p w14:paraId="26F37A5A" w14:textId="77777777" w:rsidR="005D6E0B" w:rsidRPr="009C2542" w:rsidRDefault="0034091F"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r w:rsidRPr="009C2542">
        <w:rPr>
          <w:rFonts w:ascii="Arial" w:hAnsi="Arial" w:cs="Arial"/>
          <w:sz w:val="20"/>
          <w:szCs w:val="20"/>
          <w:lang w:val="es-MX"/>
        </w:rPr>
        <w:t>Incluye los</w:t>
      </w:r>
      <w:r w:rsidR="005D6E0B" w:rsidRPr="009C2542">
        <w:rPr>
          <w:rFonts w:ascii="Arial" w:hAnsi="Arial" w:cs="Arial"/>
          <w:sz w:val="20"/>
          <w:szCs w:val="20"/>
          <w:lang w:val="es-MX"/>
        </w:rPr>
        <w:t xml:space="preserve"> agradecimiento a </w:t>
      </w:r>
      <w:r w:rsidRPr="009C2542">
        <w:rPr>
          <w:rFonts w:ascii="Arial" w:hAnsi="Arial" w:cs="Arial"/>
          <w:sz w:val="20"/>
          <w:szCs w:val="20"/>
          <w:lang w:val="es-MX"/>
        </w:rPr>
        <w:t xml:space="preserve">todo el </w:t>
      </w:r>
      <w:r w:rsidR="005D6E0B" w:rsidRPr="009C2542">
        <w:rPr>
          <w:rFonts w:ascii="Arial" w:hAnsi="Arial" w:cs="Arial"/>
          <w:sz w:val="20"/>
          <w:szCs w:val="20"/>
          <w:lang w:val="es-MX"/>
        </w:rPr>
        <w:t>qu</w:t>
      </w:r>
      <w:r w:rsidRPr="009C2542">
        <w:rPr>
          <w:rFonts w:ascii="Arial" w:hAnsi="Arial" w:cs="Arial"/>
          <w:sz w:val="20"/>
          <w:szCs w:val="20"/>
          <w:lang w:val="es-MX"/>
        </w:rPr>
        <w:t xml:space="preserve">e </w:t>
      </w:r>
      <w:r w:rsidR="005D6E0B" w:rsidRPr="009C2542">
        <w:rPr>
          <w:rFonts w:ascii="Arial" w:hAnsi="Arial" w:cs="Arial"/>
          <w:sz w:val="20"/>
          <w:szCs w:val="20"/>
          <w:lang w:val="es-MX"/>
        </w:rPr>
        <w:t>haya revisado los</w:t>
      </w:r>
      <w:r w:rsidRPr="009C2542">
        <w:rPr>
          <w:rFonts w:ascii="Arial" w:hAnsi="Arial" w:cs="Arial"/>
          <w:sz w:val="20"/>
          <w:szCs w:val="20"/>
          <w:lang w:val="es-MX"/>
        </w:rPr>
        <w:t xml:space="preserve"> borradores de la publicación, l</w:t>
      </w:r>
      <w:r w:rsidR="005D6E0B" w:rsidRPr="009C2542">
        <w:rPr>
          <w:rFonts w:ascii="Arial" w:hAnsi="Arial" w:cs="Arial"/>
          <w:sz w:val="20"/>
          <w:szCs w:val="20"/>
          <w:lang w:val="es-MX"/>
        </w:rPr>
        <w:t>as organizacio</w:t>
      </w:r>
      <w:r w:rsidRPr="009C2542">
        <w:rPr>
          <w:rFonts w:ascii="Arial" w:hAnsi="Arial" w:cs="Arial"/>
          <w:sz w:val="20"/>
          <w:szCs w:val="20"/>
          <w:lang w:val="es-MX"/>
        </w:rPr>
        <w:t>nes que proporcionaron tiempo y/</w:t>
      </w:r>
      <w:r w:rsidR="005D6E0B" w:rsidRPr="009C2542">
        <w:rPr>
          <w:rFonts w:ascii="Arial" w:hAnsi="Arial" w:cs="Arial"/>
          <w:sz w:val="20"/>
          <w:szCs w:val="20"/>
          <w:lang w:val="es-MX"/>
        </w:rPr>
        <w:t>o recursos para que su persona</w:t>
      </w:r>
      <w:r w:rsidRPr="009C2542">
        <w:rPr>
          <w:rFonts w:ascii="Arial" w:hAnsi="Arial" w:cs="Arial"/>
          <w:sz w:val="20"/>
          <w:szCs w:val="20"/>
          <w:lang w:val="es-MX"/>
        </w:rPr>
        <w:t>l trabajara en la publicación, f</w:t>
      </w:r>
      <w:r w:rsidR="005D6E0B" w:rsidRPr="009C2542">
        <w:rPr>
          <w:rFonts w:ascii="Arial" w:hAnsi="Arial" w:cs="Arial"/>
          <w:sz w:val="20"/>
          <w:szCs w:val="20"/>
          <w:lang w:val="es-MX"/>
        </w:rPr>
        <w:t>otógrafos cuyas fotos se utilizan en</w:t>
      </w:r>
      <w:r w:rsidRPr="009C2542">
        <w:rPr>
          <w:rFonts w:ascii="Arial" w:hAnsi="Arial" w:cs="Arial"/>
          <w:sz w:val="20"/>
          <w:szCs w:val="20"/>
          <w:lang w:val="es-MX"/>
        </w:rPr>
        <w:t xml:space="preserve"> la publicación, </w:t>
      </w:r>
      <w:r w:rsidR="005D6E0B" w:rsidRPr="009C2542">
        <w:rPr>
          <w:rFonts w:ascii="Arial" w:hAnsi="Arial" w:cs="Arial"/>
          <w:sz w:val="20"/>
          <w:szCs w:val="20"/>
          <w:lang w:val="es-MX"/>
        </w:rPr>
        <w:t xml:space="preserve"> </w:t>
      </w:r>
      <w:r w:rsidRPr="009C2542">
        <w:rPr>
          <w:rFonts w:ascii="Arial" w:hAnsi="Arial" w:cs="Arial"/>
          <w:sz w:val="20"/>
          <w:szCs w:val="20"/>
          <w:lang w:val="es-MX"/>
        </w:rPr>
        <w:t>y</w:t>
      </w:r>
      <w:r w:rsidR="005D6E0B" w:rsidRPr="009C2542">
        <w:rPr>
          <w:rFonts w:ascii="Arial" w:hAnsi="Arial" w:cs="Arial"/>
          <w:sz w:val="20"/>
          <w:szCs w:val="20"/>
          <w:lang w:val="es-MX"/>
        </w:rPr>
        <w:t xml:space="preserve"> cualquier otra persona que contribuyó a la publicación. Si se recibió algún financia</w:t>
      </w:r>
      <w:r w:rsidRPr="009C2542">
        <w:rPr>
          <w:rFonts w:ascii="Arial" w:hAnsi="Arial" w:cs="Arial"/>
          <w:sz w:val="20"/>
          <w:szCs w:val="20"/>
          <w:lang w:val="es-MX"/>
        </w:rPr>
        <w:t>miento para cubrir los costos para</w:t>
      </w:r>
      <w:r w:rsidR="005D6E0B" w:rsidRPr="009C2542">
        <w:rPr>
          <w:rFonts w:ascii="Arial" w:hAnsi="Arial" w:cs="Arial"/>
          <w:sz w:val="20"/>
          <w:szCs w:val="20"/>
          <w:lang w:val="es-MX"/>
        </w:rPr>
        <w:t xml:space="preserve"> escribir o pr</w:t>
      </w:r>
      <w:r w:rsidRPr="009C2542">
        <w:rPr>
          <w:rFonts w:ascii="Arial" w:hAnsi="Arial" w:cs="Arial"/>
          <w:sz w:val="20"/>
          <w:szCs w:val="20"/>
          <w:lang w:val="es-MX"/>
        </w:rPr>
        <w:t>oducir la publicación, agradece</w:t>
      </w:r>
      <w:r w:rsidR="005D6E0B" w:rsidRPr="009C2542">
        <w:rPr>
          <w:rFonts w:ascii="Arial" w:hAnsi="Arial" w:cs="Arial"/>
          <w:sz w:val="20"/>
          <w:szCs w:val="20"/>
          <w:lang w:val="es-MX"/>
        </w:rPr>
        <w:t xml:space="preserve"> a los organismos </w:t>
      </w:r>
      <w:r w:rsidRPr="009C2542">
        <w:rPr>
          <w:rFonts w:ascii="Arial" w:hAnsi="Arial" w:cs="Arial"/>
          <w:sz w:val="20"/>
          <w:szCs w:val="20"/>
          <w:lang w:val="es-MX"/>
        </w:rPr>
        <w:t xml:space="preserve">de financiamiento (y considera </w:t>
      </w:r>
      <w:r w:rsidR="005D6E0B" w:rsidRPr="009C2542">
        <w:rPr>
          <w:rFonts w:ascii="Arial" w:hAnsi="Arial" w:cs="Arial"/>
          <w:sz w:val="20"/>
          <w:szCs w:val="20"/>
          <w:lang w:val="es-MX"/>
        </w:rPr>
        <w:t>incluir los logotipos de su empresa).</w:t>
      </w:r>
    </w:p>
    <w:p w14:paraId="26F37A5B" w14:textId="77777777" w:rsidR="0079209E" w:rsidRPr="009C2542" w:rsidRDefault="0079209E" w:rsidP="00DD12BE">
      <w:pPr>
        <w:rPr>
          <w:rFonts w:ascii="Arial" w:hAnsi="Arial" w:cs="Arial"/>
          <w:b/>
          <w:bCs/>
          <w:sz w:val="20"/>
          <w:szCs w:val="20"/>
          <w:lang w:val="es-MX"/>
        </w:rPr>
      </w:pPr>
    </w:p>
    <w:p w14:paraId="26F37A5C" w14:textId="77777777" w:rsidR="00724A1B" w:rsidRPr="009C2542" w:rsidRDefault="00724A1B" w:rsidP="00DD12BE">
      <w:pPr>
        <w:rPr>
          <w:rFonts w:ascii="Arial" w:hAnsi="Arial" w:cs="Arial"/>
          <w:b/>
          <w:bCs/>
          <w:sz w:val="20"/>
          <w:szCs w:val="20"/>
          <w:lang w:val="es-MX"/>
        </w:rPr>
      </w:pPr>
    </w:p>
    <w:p w14:paraId="26F37A5D" w14:textId="77777777" w:rsidR="006947A0" w:rsidRPr="009C2542" w:rsidRDefault="0034091F"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ANTECEDENTES</w:t>
      </w:r>
    </w:p>
    <w:p w14:paraId="26F37A5E" w14:textId="77777777" w:rsidR="00AC118A" w:rsidRPr="009C2542" w:rsidRDefault="00AC118A" w:rsidP="00DD12BE">
      <w:pPr>
        <w:rPr>
          <w:rFonts w:ascii="Arial" w:hAnsi="Arial" w:cs="Arial"/>
          <w:b/>
          <w:sz w:val="20"/>
          <w:szCs w:val="20"/>
          <w:lang w:val="es-MX"/>
        </w:rPr>
      </w:pPr>
    </w:p>
    <w:p w14:paraId="26F37A5F" w14:textId="77777777" w:rsidR="005D3CA3" w:rsidRPr="009C2542" w:rsidRDefault="0034091F"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s-MX" w:eastAsia="en-US"/>
        </w:rPr>
      </w:pPr>
      <w:r w:rsidRPr="009C2542">
        <w:rPr>
          <w:rFonts w:ascii="Arial" w:eastAsiaTheme="minorHAnsi" w:hAnsi="Arial" w:cs="Arial"/>
          <w:b/>
          <w:sz w:val="20"/>
          <w:szCs w:val="20"/>
          <w:lang w:val="es-MX" w:eastAsia="en-US"/>
        </w:rPr>
        <w:t>Especie</w:t>
      </w:r>
      <w:r w:rsidR="006947A0" w:rsidRPr="009C2542">
        <w:rPr>
          <w:rFonts w:ascii="Arial" w:eastAsiaTheme="minorHAnsi" w:hAnsi="Arial" w:cs="Arial"/>
          <w:b/>
          <w:sz w:val="20"/>
          <w:szCs w:val="20"/>
          <w:lang w:val="es-MX" w:eastAsia="en-US"/>
        </w:rPr>
        <w:t xml:space="preserve"> </w:t>
      </w:r>
    </w:p>
    <w:p w14:paraId="26F37A60" w14:textId="77777777" w:rsidR="006947A0" w:rsidRPr="009C2542" w:rsidRDefault="0034091F"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 xml:space="preserve">Nombres común y científico/sinónimos, </w:t>
      </w:r>
      <w:proofErr w:type="spellStart"/>
      <w:r w:rsidRPr="009C2542">
        <w:rPr>
          <w:rFonts w:ascii="Arial" w:hAnsi="Arial" w:cs="Arial"/>
          <w:i/>
          <w:sz w:val="20"/>
          <w:szCs w:val="20"/>
          <w:lang w:val="es-MX"/>
        </w:rPr>
        <w:t>subspecies</w:t>
      </w:r>
      <w:proofErr w:type="spellEnd"/>
      <w:r w:rsidRPr="009C2542">
        <w:rPr>
          <w:rFonts w:ascii="Arial" w:hAnsi="Arial" w:cs="Arial"/>
          <w:i/>
          <w:sz w:val="20"/>
          <w:szCs w:val="20"/>
          <w:lang w:val="es-MX"/>
        </w:rPr>
        <w:t xml:space="preserve">, si es relevante. </w:t>
      </w:r>
    </w:p>
    <w:p w14:paraId="26F37A61" w14:textId="77777777" w:rsidR="006947A0" w:rsidRPr="009C2542" w:rsidRDefault="006947A0" w:rsidP="00DD12BE">
      <w:pPr>
        <w:rPr>
          <w:rFonts w:ascii="Arial" w:hAnsi="Arial" w:cs="Arial"/>
          <w:b/>
          <w:sz w:val="20"/>
          <w:szCs w:val="20"/>
          <w:lang w:val="es-MX"/>
        </w:rPr>
      </w:pPr>
    </w:p>
    <w:p w14:paraId="26F37A62" w14:textId="77777777" w:rsidR="00A6557F" w:rsidRPr="009C2542" w:rsidRDefault="0034091F" w:rsidP="00A6557F">
      <w:pPr>
        <w:keepLines/>
        <w:tabs>
          <w:tab w:val="left" w:pos="426"/>
          <w:tab w:val="left" w:pos="851"/>
          <w:tab w:val="left" w:pos="1276"/>
          <w:tab w:val="left" w:pos="1701"/>
          <w:tab w:val="left" w:pos="2127"/>
          <w:tab w:val="left" w:pos="2552"/>
        </w:tabs>
        <w:rPr>
          <w:rFonts w:ascii="Arial" w:eastAsiaTheme="minorHAnsi" w:hAnsi="Arial" w:cs="Arial"/>
          <w:b/>
          <w:sz w:val="20"/>
          <w:szCs w:val="20"/>
          <w:lang w:val="es-MX" w:eastAsia="en-US"/>
        </w:rPr>
      </w:pPr>
      <w:r w:rsidRPr="009C2542">
        <w:rPr>
          <w:rFonts w:ascii="Arial" w:eastAsiaTheme="minorHAnsi" w:hAnsi="Arial" w:cs="Arial"/>
          <w:b/>
          <w:sz w:val="20"/>
          <w:szCs w:val="20"/>
          <w:lang w:val="es-MX" w:eastAsia="en-US"/>
        </w:rPr>
        <w:t>F</w:t>
      </w:r>
      <w:r w:rsidR="00A6557F" w:rsidRPr="009C2542">
        <w:rPr>
          <w:rFonts w:ascii="Arial" w:eastAsiaTheme="minorHAnsi" w:hAnsi="Arial" w:cs="Arial"/>
          <w:b/>
          <w:sz w:val="20"/>
          <w:szCs w:val="20"/>
          <w:lang w:val="es-MX" w:eastAsia="en-US"/>
        </w:rPr>
        <w:t xml:space="preserve">oto </w:t>
      </w:r>
    </w:p>
    <w:p w14:paraId="26F37A63" w14:textId="77777777" w:rsidR="00A6557F" w:rsidRPr="009C2542" w:rsidRDefault="0034091F" w:rsidP="00A6557F">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Incluye una f</w:t>
      </w:r>
      <w:r w:rsidR="00A6557F" w:rsidRPr="009C2542">
        <w:rPr>
          <w:rFonts w:ascii="Arial" w:hAnsi="Arial" w:cs="Arial"/>
          <w:i/>
          <w:sz w:val="20"/>
          <w:szCs w:val="20"/>
          <w:lang w:val="es-MX"/>
        </w:rPr>
        <w:t>oto (</w:t>
      </w:r>
      <w:r w:rsidRPr="009C2542">
        <w:rPr>
          <w:rFonts w:ascii="Arial" w:hAnsi="Arial" w:cs="Arial"/>
          <w:i/>
          <w:sz w:val="20"/>
          <w:szCs w:val="20"/>
          <w:lang w:val="es-MX"/>
        </w:rPr>
        <w:t>si está disponible</w:t>
      </w:r>
      <w:r w:rsidR="00A6557F" w:rsidRPr="009C2542">
        <w:rPr>
          <w:rFonts w:ascii="Arial" w:hAnsi="Arial" w:cs="Arial"/>
          <w:i/>
          <w:sz w:val="20"/>
          <w:szCs w:val="20"/>
          <w:lang w:val="es-MX"/>
        </w:rPr>
        <w:t xml:space="preserve">) </w:t>
      </w:r>
      <w:r w:rsidRPr="009C2542">
        <w:rPr>
          <w:rFonts w:ascii="Arial" w:hAnsi="Arial" w:cs="Arial"/>
          <w:i/>
          <w:sz w:val="20"/>
          <w:szCs w:val="20"/>
          <w:lang w:val="es-MX"/>
        </w:rPr>
        <w:t>y da créditos al fotógrafo</w:t>
      </w:r>
    </w:p>
    <w:p w14:paraId="26F37A64" w14:textId="77777777" w:rsidR="00A6557F" w:rsidRPr="009C2542" w:rsidRDefault="00A6557F" w:rsidP="00DD12BE">
      <w:pPr>
        <w:rPr>
          <w:rFonts w:ascii="Arial" w:hAnsi="Arial" w:cs="Arial"/>
          <w:b/>
          <w:sz w:val="20"/>
          <w:szCs w:val="20"/>
          <w:lang w:val="es-MX"/>
        </w:rPr>
      </w:pPr>
    </w:p>
    <w:p w14:paraId="26F37A65" w14:textId="77777777" w:rsidR="00A8026F" w:rsidRPr="009C2542" w:rsidRDefault="004D090A" w:rsidP="00A8026F">
      <w:pPr>
        <w:rPr>
          <w:rFonts w:ascii="Arial" w:hAnsi="Arial" w:cs="Arial"/>
          <w:b/>
          <w:sz w:val="20"/>
          <w:szCs w:val="20"/>
          <w:lang w:val="es-MX"/>
        </w:rPr>
      </w:pPr>
      <w:r w:rsidRPr="009C2542">
        <w:rPr>
          <w:rFonts w:ascii="Arial" w:hAnsi="Arial" w:cs="Arial"/>
          <w:b/>
          <w:sz w:val="20"/>
          <w:szCs w:val="20"/>
          <w:lang w:val="es-MX"/>
        </w:rPr>
        <w:t>Estatus de c</w:t>
      </w:r>
      <w:r w:rsidR="00A8026F" w:rsidRPr="009C2542">
        <w:rPr>
          <w:rFonts w:ascii="Arial" w:hAnsi="Arial" w:cs="Arial"/>
          <w:b/>
          <w:sz w:val="20"/>
          <w:szCs w:val="20"/>
          <w:lang w:val="es-MX"/>
        </w:rPr>
        <w:t>onserva</w:t>
      </w:r>
      <w:r w:rsidRPr="009C2542">
        <w:rPr>
          <w:rFonts w:ascii="Arial" w:hAnsi="Arial" w:cs="Arial"/>
          <w:b/>
          <w:sz w:val="20"/>
          <w:szCs w:val="20"/>
          <w:lang w:val="es-MX"/>
        </w:rPr>
        <w:t xml:space="preserve">ción </w:t>
      </w:r>
    </w:p>
    <w:p w14:paraId="26F37A66" w14:textId="77777777" w:rsidR="00A8026F" w:rsidRPr="009C2542" w:rsidRDefault="004D090A"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w:t>
      </w:r>
      <w:r w:rsidR="00A8026F" w:rsidRPr="009C2542">
        <w:rPr>
          <w:rFonts w:ascii="Arial" w:hAnsi="Arial" w:cs="Arial"/>
          <w:i/>
          <w:sz w:val="20"/>
          <w:szCs w:val="20"/>
          <w:lang w:val="es-MX"/>
        </w:rPr>
        <w:t xml:space="preserve">e </w:t>
      </w:r>
      <w:r w:rsidRPr="009C2542">
        <w:rPr>
          <w:rFonts w:ascii="Arial" w:hAnsi="Arial" w:cs="Arial"/>
          <w:i/>
          <w:sz w:val="20"/>
          <w:szCs w:val="20"/>
          <w:lang w:val="es-MX"/>
        </w:rPr>
        <w:t xml:space="preserve">las categorías de la Lista Roja de la UICN global y nacional, CITES y cualquier otro estatus nacional de conservación. </w:t>
      </w:r>
    </w:p>
    <w:p w14:paraId="26F37A67"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p>
    <w:p w14:paraId="26F37A68"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Distribución, tamaño de la población y tendencias</w:t>
      </w:r>
    </w:p>
    <w:p w14:paraId="26F37A69"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 xml:space="preserve">¿Cuál es la distribución actual e histórica de la especie a nivel mundial y dentro del país? ¿Se conoce el tamaño de la población silvestre, y está </w:t>
      </w:r>
      <w:proofErr w:type="spellStart"/>
      <w:r w:rsidRPr="009C2542">
        <w:rPr>
          <w:rFonts w:ascii="Arial" w:hAnsi="Arial" w:cs="Arial"/>
          <w:i/>
          <w:sz w:val="20"/>
          <w:szCs w:val="20"/>
          <w:lang w:val="es-MX"/>
        </w:rPr>
        <w:t>esta</w:t>
      </w:r>
      <w:proofErr w:type="spellEnd"/>
      <w:r w:rsidRPr="009C2542">
        <w:rPr>
          <w:rFonts w:ascii="Arial" w:hAnsi="Arial" w:cs="Arial"/>
          <w:i/>
          <w:sz w:val="20"/>
          <w:szCs w:val="20"/>
          <w:lang w:val="es-MX"/>
        </w:rPr>
        <w:t xml:space="preserve"> disminuyendo? ¿Cuáles han sido las tendencias de la población en los últimos 5-10 años? Puedes incluir los nombres de lugares y regiones generales del país, pero no deberías incluir ubicaciones exactas de especies amenazadas, para evitar compartir información confidencial. Incluye todas las áreas protegidas (efectivamente protegidas o no) dentro de la distribución y cualquier área apropiada para la posible translocación o reintroducción.</w:t>
      </w:r>
    </w:p>
    <w:p w14:paraId="26F37A6A"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6B"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Hábitat y ecología</w:t>
      </w:r>
    </w:p>
    <w:p w14:paraId="26F37A6C"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Preferencias de hábitat y comentarios generales sobre ecología.</w:t>
      </w:r>
    </w:p>
    <w:p w14:paraId="26F37A6D"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6E"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Principales amenazas</w:t>
      </w:r>
    </w:p>
    <w:p w14:paraId="26F37A6F"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lastRenderedPageBreak/>
        <w:t>Breve descripción de las principales amenazas identificadas como de interés inmediato y principal para la especie. ¿Qué tan probable es que las amenazas puedan ser parcial o completamente mitigadas antes de que la especie se enfrente a una posible extinción?</w:t>
      </w:r>
    </w:p>
    <w:p w14:paraId="26F37A70"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71"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Medidas de conservación requeridas</w:t>
      </w:r>
    </w:p>
    <w:p w14:paraId="26F37A72" w14:textId="77777777" w:rsidR="00297C1D"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Nuevas acciones recomendadas durante una Evaluación de Necesidades de Conservación, enlace con la Evaluación de Necesidades de Conservación para esta especie. Incluye un breve resumen de las acciones planeadas a corto, mediano y largo plazo, incluyendo las organizaciones o individuos responsables de las acciones y plazos sugeridos.</w:t>
      </w:r>
    </w:p>
    <w:p w14:paraId="26F37A73" w14:textId="77777777" w:rsidR="003913DD" w:rsidRPr="009C2542" w:rsidRDefault="003913DD" w:rsidP="004D090A">
      <w:pPr>
        <w:keepLines/>
        <w:tabs>
          <w:tab w:val="left" w:pos="426"/>
          <w:tab w:val="left" w:pos="851"/>
          <w:tab w:val="left" w:pos="1276"/>
          <w:tab w:val="left" w:pos="1701"/>
          <w:tab w:val="left" w:pos="2127"/>
          <w:tab w:val="left" w:pos="2552"/>
        </w:tabs>
        <w:rPr>
          <w:rFonts w:ascii="Arial" w:hAnsi="Arial" w:cs="Arial"/>
          <w:i/>
          <w:sz w:val="20"/>
          <w:szCs w:val="20"/>
          <w:lang w:val="es-MX"/>
        </w:rPr>
      </w:pPr>
    </w:p>
    <w:p w14:paraId="26F37A74" w14:textId="77777777" w:rsidR="003913DD" w:rsidRPr="009C2542" w:rsidRDefault="003913DD" w:rsidP="004D090A">
      <w:pPr>
        <w:keepLines/>
        <w:tabs>
          <w:tab w:val="left" w:pos="426"/>
          <w:tab w:val="left" w:pos="851"/>
          <w:tab w:val="left" w:pos="1276"/>
          <w:tab w:val="left" w:pos="1701"/>
          <w:tab w:val="left" w:pos="2127"/>
          <w:tab w:val="left" w:pos="2552"/>
        </w:tabs>
        <w:rPr>
          <w:rFonts w:ascii="Arial" w:hAnsi="Arial" w:cs="Arial"/>
          <w:b/>
          <w:sz w:val="20"/>
          <w:szCs w:val="20"/>
          <w:lang w:val="es-MX"/>
        </w:rPr>
      </w:pPr>
    </w:p>
    <w:p w14:paraId="26F37A75"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Protección actual</w:t>
      </w:r>
    </w:p>
    <w:p w14:paraId="26F37A76"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¿La especie y su hábitat están actualmente protegidos? De no ser así, ¿será posible proteger eficazmente el hábitat para la especie? ¿Cómo se logrará esto y en qué plazo?</w:t>
      </w:r>
    </w:p>
    <w:p w14:paraId="26F37A77" w14:textId="77777777" w:rsidR="003913DD" w:rsidRPr="009C2542" w:rsidRDefault="003913DD"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78"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 xml:space="preserve">Acciones de conservación actuales y previas </w:t>
      </w:r>
    </w:p>
    <w:p w14:paraId="26F37A79"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¿Existen acciones en curso para conservar esta especie, in situ o ex situ? ¿Ha habido alguna acción anterior y cuál es el estado actual de estas acciones? ¿Quién es actualmente responsable de estas acciones?</w:t>
      </w:r>
    </w:p>
    <w:p w14:paraId="26F37A7A"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7B" w14:textId="77777777" w:rsidR="004D090A" w:rsidRPr="009C2542" w:rsidRDefault="003913DD" w:rsidP="003913DD">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Vacíos</w:t>
      </w:r>
      <w:r w:rsidR="004D090A" w:rsidRPr="009C2542">
        <w:rPr>
          <w:rFonts w:ascii="Arial" w:hAnsi="Arial" w:cs="Arial"/>
          <w:b/>
          <w:sz w:val="20"/>
          <w:szCs w:val="20"/>
          <w:lang w:val="es-MX"/>
        </w:rPr>
        <w:t xml:space="preserve"> de conocimiento</w:t>
      </w:r>
    </w:p>
    <w:p w14:paraId="26F37A7C"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Enumera</w:t>
      </w:r>
      <w:r w:rsidR="003913DD" w:rsidRPr="009C2542">
        <w:rPr>
          <w:rFonts w:ascii="Arial" w:hAnsi="Arial" w:cs="Arial"/>
          <w:i/>
          <w:sz w:val="20"/>
          <w:szCs w:val="20"/>
          <w:lang w:val="es-MX"/>
        </w:rPr>
        <w:t xml:space="preserve"> brevemente cualquier vacío específico en el conocimiento de la especie</w:t>
      </w:r>
      <w:r w:rsidRPr="009C2542">
        <w:rPr>
          <w:rFonts w:ascii="Arial" w:hAnsi="Arial" w:cs="Arial"/>
          <w:i/>
          <w:sz w:val="20"/>
          <w:szCs w:val="20"/>
          <w:lang w:val="es-MX"/>
        </w:rPr>
        <w:t xml:space="preserve">, </w:t>
      </w:r>
      <w:r w:rsidR="003913DD" w:rsidRPr="009C2542">
        <w:rPr>
          <w:rFonts w:ascii="Arial" w:hAnsi="Arial" w:cs="Arial"/>
          <w:i/>
          <w:sz w:val="20"/>
          <w:szCs w:val="20"/>
          <w:lang w:val="es-MX"/>
        </w:rPr>
        <w:t>y que es relevante para conservarla</w:t>
      </w:r>
      <w:r w:rsidRPr="009C2542">
        <w:rPr>
          <w:rFonts w:ascii="Arial" w:hAnsi="Arial" w:cs="Arial"/>
          <w:i/>
          <w:sz w:val="20"/>
          <w:szCs w:val="20"/>
          <w:lang w:val="es-MX"/>
        </w:rPr>
        <w:t xml:space="preserve">. Esta información proporcionará entonces posibles acciones para la investigación </w:t>
      </w:r>
      <w:r w:rsidR="003913DD" w:rsidRPr="009C2542">
        <w:rPr>
          <w:rFonts w:ascii="Arial" w:hAnsi="Arial" w:cs="Arial"/>
          <w:i/>
          <w:sz w:val="20"/>
          <w:szCs w:val="20"/>
          <w:lang w:val="es-MX"/>
        </w:rPr>
        <w:t>adicional de campo</w:t>
      </w:r>
      <w:r w:rsidRPr="009C2542">
        <w:rPr>
          <w:rFonts w:ascii="Arial" w:hAnsi="Arial" w:cs="Arial"/>
          <w:i/>
          <w:sz w:val="20"/>
          <w:szCs w:val="20"/>
          <w:lang w:val="es-MX"/>
        </w:rPr>
        <w:t xml:space="preserve"> y si los datos son finalmente descubiertos, se pueden desarrollar</w:t>
      </w:r>
      <w:r w:rsidR="003913DD" w:rsidRPr="009C2542">
        <w:rPr>
          <w:rFonts w:ascii="Arial" w:hAnsi="Arial" w:cs="Arial"/>
          <w:i/>
          <w:sz w:val="20"/>
          <w:szCs w:val="20"/>
          <w:lang w:val="es-MX"/>
        </w:rPr>
        <w:t xml:space="preserve"> planes de acción actualizados </w:t>
      </w:r>
      <w:r w:rsidRPr="009C2542">
        <w:rPr>
          <w:rFonts w:ascii="Arial" w:hAnsi="Arial" w:cs="Arial"/>
          <w:i/>
          <w:sz w:val="20"/>
          <w:szCs w:val="20"/>
          <w:lang w:val="es-MX"/>
        </w:rPr>
        <w:t>basados ​​en la nueva información.</w:t>
      </w:r>
    </w:p>
    <w:p w14:paraId="26F37A7D"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7E" w14:textId="77777777" w:rsidR="004D090A" w:rsidRPr="009C2542" w:rsidRDefault="004D090A" w:rsidP="003913DD">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Desafíos y obstáculos</w:t>
      </w:r>
    </w:p>
    <w:p w14:paraId="26F37A7F" w14:textId="77777777" w:rsidR="004D090A" w:rsidRPr="009C2542" w:rsidRDefault="003913DD"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¿Hay algún reto u</w:t>
      </w:r>
      <w:r w:rsidR="004D090A" w:rsidRPr="009C2542">
        <w:rPr>
          <w:rFonts w:ascii="Arial" w:hAnsi="Arial" w:cs="Arial"/>
          <w:i/>
          <w:sz w:val="20"/>
          <w:szCs w:val="20"/>
          <w:lang w:val="es-MX"/>
        </w:rPr>
        <w:t xml:space="preserve"> obstáculo que pueda </w:t>
      </w:r>
      <w:r w:rsidRPr="009C2542">
        <w:rPr>
          <w:rFonts w:ascii="Arial" w:hAnsi="Arial" w:cs="Arial"/>
          <w:i/>
          <w:sz w:val="20"/>
          <w:szCs w:val="20"/>
          <w:lang w:val="es-MX"/>
        </w:rPr>
        <w:t>impedi</w:t>
      </w:r>
      <w:r w:rsidR="004D090A" w:rsidRPr="009C2542">
        <w:rPr>
          <w:rFonts w:ascii="Arial" w:hAnsi="Arial" w:cs="Arial"/>
          <w:i/>
          <w:sz w:val="20"/>
          <w:szCs w:val="20"/>
          <w:lang w:val="es-MX"/>
        </w:rPr>
        <w:t>r el logro de los objetivos de este plan? Si es así, ¿cómo podrían ser superados?</w:t>
      </w:r>
    </w:p>
    <w:p w14:paraId="26F37A80"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6F37A81" w14:textId="77777777" w:rsidR="004D090A" w:rsidRPr="009C2542" w:rsidRDefault="003913DD" w:rsidP="00CF3B18">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Presupuesto</w:t>
      </w:r>
      <w:r w:rsidR="004D090A" w:rsidRPr="009C2542">
        <w:rPr>
          <w:rFonts w:ascii="Arial" w:hAnsi="Arial" w:cs="Arial"/>
          <w:b/>
          <w:sz w:val="20"/>
          <w:szCs w:val="20"/>
          <w:lang w:val="es-MX"/>
        </w:rPr>
        <w:t xml:space="preserve"> y </w:t>
      </w:r>
      <w:r w:rsidR="0016285C" w:rsidRPr="009C2542">
        <w:rPr>
          <w:rFonts w:ascii="Arial" w:hAnsi="Arial" w:cs="Arial"/>
          <w:b/>
          <w:sz w:val="20"/>
          <w:szCs w:val="20"/>
          <w:lang w:val="es-MX"/>
        </w:rPr>
        <w:t>fuen</w:t>
      </w:r>
      <w:r w:rsidRPr="009C2542">
        <w:rPr>
          <w:rFonts w:ascii="Arial" w:hAnsi="Arial" w:cs="Arial"/>
          <w:b/>
          <w:sz w:val="20"/>
          <w:szCs w:val="20"/>
          <w:lang w:val="es-MX"/>
        </w:rPr>
        <w:t xml:space="preserve">tes </w:t>
      </w:r>
      <w:r w:rsidR="004D090A" w:rsidRPr="009C2542">
        <w:rPr>
          <w:rFonts w:ascii="Arial" w:hAnsi="Arial" w:cs="Arial"/>
          <w:b/>
          <w:sz w:val="20"/>
          <w:szCs w:val="20"/>
          <w:lang w:val="es-MX"/>
        </w:rPr>
        <w:t>de financia</w:t>
      </w:r>
      <w:r w:rsidRPr="009C2542">
        <w:rPr>
          <w:rFonts w:ascii="Arial" w:hAnsi="Arial" w:cs="Arial"/>
          <w:b/>
          <w:sz w:val="20"/>
          <w:szCs w:val="20"/>
          <w:lang w:val="es-MX"/>
        </w:rPr>
        <w:t>miento</w:t>
      </w:r>
    </w:p>
    <w:p w14:paraId="26F37A82" w14:textId="5C4EBA58" w:rsidR="00FF256D" w:rsidRDefault="004D090A" w:rsidP="004D090A">
      <w:pPr>
        <w:keepLines/>
        <w:tabs>
          <w:tab w:val="left" w:pos="426"/>
          <w:tab w:val="left" w:pos="851"/>
          <w:tab w:val="left" w:pos="1276"/>
          <w:tab w:val="left" w:pos="1701"/>
          <w:tab w:val="left" w:pos="2127"/>
          <w:tab w:val="left" w:pos="2552"/>
        </w:tabs>
        <w:spacing w:after="120"/>
        <w:rPr>
          <w:rFonts w:ascii="Arial" w:hAnsi="Arial" w:cs="Arial"/>
          <w:iCs/>
          <w:sz w:val="20"/>
          <w:szCs w:val="20"/>
          <w:lang w:val="es-MX"/>
        </w:rPr>
      </w:pPr>
      <w:r w:rsidRPr="009C2542">
        <w:rPr>
          <w:rFonts w:ascii="Arial" w:hAnsi="Arial" w:cs="Arial"/>
          <w:i/>
          <w:sz w:val="20"/>
          <w:szCs w:val="20"/>
          <w:lang w:val="es-MX"/>
        </w:rPr>
        <w:t>Incluya una estimación aproximada de los costos generales a lo largo de la vida del plan, así como un resumen de cuánto tiempo podrían durar los recursos actualmente disponibles y de dónde podrían surgir recursos adicionales.</w:t>
      </w:r>
    </w:p>
    <w:p w14:paraId="534F9942" w14:textId="2FB76A45" w:rsidR="00DF71B9" w:rsidRDefault="00DF71B9" w:rsidP="004D090A">
      <w:pPr>
        <w:keepLines/>
        <w:tabs>
          <w:tab w:val="left" w:pos="426"/>
          <w:tab w:val="left" w:pos="851"/>
          <w:tab w:val="left" w:pos="1276"/>
          <w:tab w:val="left" w:pos="1701"/>
          <w:tab w:val="left" w:pos="2127"/>
          <w:tab w:val="left" w:pos="2552"/>
        </w:tabs>
        <w:spacing w:after="120"/>
        <w:rPr>
          <w:rFonts w:ascii="Arial" w:hAnsi="Arial" w:cs="Arial"/>
          <w:iCs/>
          <w:sz w:val="20"/>
          <w:szCs w:val="20"/>
          <w:lang w:val="es-MX"/>
        </w:rPr>
      </w:pPr>
    </w:p>
    <w:p w14:paraId="02181008" w14:textId="77777777" w:rsidR="00CF3B18" w:rsidRPr="00CF3B18" w:rsidRDefault="00CF3B18" w:rsidP="00CF3B18">
      <w:pPr>
        <w:rPr>
          <w:rFonts w:ascii="Arial" w:hAnsi="Arial" w:cs="Arial"/>
          <w:sz w:val="20"/>
          <w:szCs w:val="20"/>
          <w:lang w:val="es-ES" w:eastAsia="en-AU"/>
        </w:rPr>
      </w:pPr>
      <w:r w:rsidRPr="00CF3B18">
        <w:rPr>
          <w:rFonts w:ascii="Arial" w:hAnsi="Arial" w:cs="Arial"/>
          <w:b/>
          <w:bCs/>
          <w:sz w:val="20"/>
          <w:szCs w:val="20"/>
        </w:rPr>
        <w:t>Evaluando el éxito o el fracaso del programa.</w:t>
      </w:r>
    </w:p>
    <w:p w14:paraId="702BB52E" w14:textId="77777777" w:rsidR="00CF3B18" w:rsidRPr="00CF3B18" w:rsidRDefault="00CF3B18" w:rsidP="00CF3B18">
      <w:pPr>
        <w:rPr>
          <w:rFonts w:ascii="Arial" w:hAnsi="Arial" w:cs="Arial"/>
          <w:i/>
          <w:iCs/>
          <w:sz w:val="20"/>
          <w:szCs w:val="20"/>
        </w:rPr>
      </w:pPr>
      <w:r w:rsidRPr="00CF3B18">
        <w:rPr>
          <w:rFonts w:ascii="Arial" w:hAnsi="Arial" w:cs="Arial"/>
          <w:i/>
          <w:iCs/>
          <w:sz w:val="20"/>
          <w:szCs w:val="20"/>
        </w:rPr>
        <w:t>Todas las partes interesadas deben ser parte de una revisión periódica del programa para determinar los éxitos o fracasos y modificar el plan (si es necesario) en respuesta a cualquier fracaso. ¿Se están logrando los objetivos clave según lo establecido en el plan? ¿El programa se está ejecutando a tiempo? ¿Está funcionando dentro del presupuesto? ¿Cómo se cambiará el plan para ayudar a prevenir futuras fallas?</w:t>
      </w:r>
    </w:p>
    <w:p w14:paraId="26F37A83" w14:textId="6BAC42DD" w:rsidR="006947A0" w:rsidRDefault="006947A0" w:rsidP="00DD12BE">
      <w:pPr>
        <w:rPr>
          <w:rFonts w:ascii="Arial" w:hAnsi="Arial" w:cs="Arial"/>
          <w:b/>
          <w:bCs/>
          <w:sz w:val="20"/>
          <w:szCs w:val="20"/>
        </w:rPr>
      </w:pPr>
    </w:p>
    <w:p w14:paraId="4A8E01B5" w14:textId="77777777" w:rsidR="00CF3B18" w:rsidRPr="00CF3B18" w:rsidRDefault="00CF3B18" w:rsidP="00DD12BE">
      <w:pPr>
        <w:rPr>
          <w:rFonts w:ascii="Arial" w:hAnsi="Arial" w:cs="Arial"/>
          <w:b/>
          <w:bCs/>
          <w:sz w:val="20"/>
          <w:szCs w:val="20"/>
        </w:rPr>
      </w:pPr>
    </w:p>
    <w:p w14:paraId="26F37A84" w14:textId="77777777" w:rsidR="00AC118A" w:rsidRPr="009C2542" w:rsidRDefault="0016285C"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ACCIONES PRIORITARIAS</w:t>
      </w:r>
    </w:p>
    <w:p w14:paraId="26F37A85" w14:textId="77777777" w:rsidR="00736610" w:rsidRPr="009C2542" w:rsidRDefault="00736610" w:rsidP="00736610">
      <w:pPr>
        <w:rPr>
          <w:rFonts w:ascii="Arial" w:hAnsi="Arial" w:cs="Arial"/>
          <w:i/>
          <w:sz w:val="20"/>
          <w:szCs w:val="20"/>
          <w:lang w:val="es-MX"/>
        </w:rPr>
      </w:pPr>
    </w:p>
    <w:p w14:paraId="26F37A86" w14:textId="77777777" w:rsidR="005E5401" w:rsidRPr="009C2542" w:rsidRDefault="005E5401" w:rsidP="005E5401">
      <w:pPr>
        <w:rPr>
          <w:rFonts w:ascii="Arial" w:hAnsi="Arial" w:cs="Arial"/>
          <w:i/>
          <w:sz w:val="20"/>
          <w:szCs w:val="20"/>
          <w:lang w:val="es-MX"/>
        </w:rPr>
      </w:pPr>
      <w:r w:rsidRPr="009C2542">
        <w:rPr>
          <w:rFonts w:ascii="Arial" w:hAnsi="Arial" w:cs="Arial"/>
          <w:i/>
          <w:sz w:val="20"/>
          <w:szCs w:val="20"/>
          <w:lang w:val="es-MX"/>
        </w:rPr>
        <w:t xml:space="preserve">Incluye los objetivos (claramente definidos y medibles), acciones propuestas, plazos respectivos y la (s) persona (s) </w:t>
      </w:r>
      <w:proofErr w:type="spellStart"/>
      <w:r w:rsidRPr="009C2542">
        <w:rPr>
          <w:rFonts w:ascii="Arial" w:hAnsi="Arial" w:cs="Arial"/>
          <w:i/>
          <w:sz w:val="20"/>
          <w:szCs w:val="20"/>
          <w:lang w:val="es-MX"/>
        </w:rPr>
        <w:t>responsible</w:t>
      </w:r>
      <w:proofErr w:type="spellEnd"/>
      <w:r w:rsidRPr="009C2542">
        <w:rPr>
          <w:rFonts w:ascii="Arial" w:hAnsi="Arial" w:cs="Arial"/>
          <w:i/>
          <w:sz w:val="20"/>
          <w:szCs w:val="20"/>
          <w:lang w:val="es-MX"/>
        </w:rPr>
        <w:t xml:space="preserve"> (s) de cada uno de los siguientes temas.</w:t>
      </w:r>
    </w:p>
    <w:p w14:paraId="26F37A87" w14:textId="77777777" w:rsidR="005E5401" w:rsidRPr="009C2542" w:rsidRDefault="005E5401" w:rsidP="005E5401">
      <w:pPr>
        <w:rPr>
          <w:rFonts w:ascii="Arial" w:hAnsi="Arial" w:cs="Arial"/>
          <w:i/>
          <w:sz w:val="20"/>
          <w:szCs w:val="20"/>
          <w:lang w:val="es-MX"/>
        </w:rPr>
      </w:pPr>
    </w:p>
    <w:p w14:paraId="26F37A88" w14:textId="77777777" w:rsidR="005E5401" w:rsidRPr="009C2542" w:rsidRDefault="0066239B" w:rsidP="005E5401">
      <w:pPr>
        <w:rPr>
          <w:rFonts w:ascii="Arial" w:hAnsi="Arial" w:cs="Arial"/>
          <w:b/>
          <w:sz w:val="20"/>
          <w:szCs w:val="20"/>
          <w:lang w:val="es-MX"/>
        </w:rPr>
      </w:pPr>
      <w:r w:rsidRPr="009C2542">
        <w:rPr>
          <w:rFonts w:ascii="Arial" w:hAnsi="Arial" w:cs="Arial"/>
          <w:b/>
          <w:sz w:val="20"/>
          <w:szCs w:val="20"/>
          <w:lang w:val="es-MX"/>
        </w:rPr>
        <w:t>In situ</w:t>
      </w:r>
    </w:p>
    <w:p w14:paraId="26F37A89" w14:textId="77777777" w:rsidR="005E5401" w:rsidRPr="009C2542" w:rsidRDefault="005E5401" w:rsidP="005E5401">
      <w:pPr>
        <w:rPr>
          <w:rFonts w:ascii="Arial" w:hAnsi="Arial" w:cs="Arial"/>
          <w:i/>
          <w:sz w:val="20"/>
          <w:szCs w:val="20"/>
          <w:lang w:val="es-MX"/>
        </w:rPr>
      </w:pPr>
    </w:p>
    <w:p w14:paraId="26F37A8A" w14:textId="77777777" w:rsidR="005E5401" w:rsidRPr="009C2542" w:rsidRDefault="0066239B" w:rsidP="0066239B">
      <w:pPr>
        <w:ind w:left="720"/>
        <w:rPr>
          <w:rFonts w:ascii="Arial" w:hAnsi="Arial" w:cs="Arial"/>
          <w:b/>
          <w:sz w:val="20"/>
          <w:szCs w:val="20"/>
          <w:lang w:val="es-MX"/>
        </w:rPr>
      </w:pPr>
      <w:r w:rsidRPr="009C2542">
        <w:rPr>
          <w:rFonts w:ascii="Arial" w:hAnsi="Arial" w:cs="Arial"/>
          <w:b/>
          <w:sz w:val="20"/>
          <w:szCs w:val="20"/>
          <w:lang w:val="es-MX"/>
        </w:rPr>
        <w:t>Manejo, restauración y/</w:t>
      </w:r>
      <w:r w:rsidR="005E5401" w:rsidRPr="009C2542">
        <w:rPr>
          <w:rFonts w:ascii="Arial" w:hAnsi="Arial" w:cs="Arial"/>
          <w:b/>
          <w:sz w:val="20"/>
          <w:szCs w:val="20"/>
          <w:lang w:val="es-MX"/>
        </w:rPr>
        <w:t>o protección del hábitat</w:t>
      </w:r>
    </w:p>
    <w:p w14:paraId="26F37A8B" w14:textId="77777777" w:rsidR="005E5401" w:rsidRPr="009C2542" w:rsidRDefault="005E5401" w:rsidP="0066239B">
      <w:pPr>
        <w:ind w:left="720"/>
        <w:rPr>
          <w:rFonts w:ascii="Arial" w:hAnsi="Arial" w:cs="Arial"/>
          <w:i/>
          <w:sz w:val="20"/>
          <w:szCs w:val="20"/>
          <w:lang w:val="es-MX"/>
        </w:rPr>
      </w:pPr>
      <w:r w:rsidRPr="009C2542">
        <w:rPr>
          <w:rFonts w:ascii="Arial" w:hAnsi="Arial" w:cs="Arial"/>
          <w:i/>
          <w:sz w:val="20"/>
          <w:szCs w:val="20"/>
          <w:lang w:val="es-MX"/>
        </w:rPr>
        <w:t>¿Qué m</w:t>
      </w:r>
      <w:r w:rsidR="003675CC" w:rsidRPr="009C2542">
        <w:rPr>
          <w:rFonts w:ascii="Arial" w:hAnsi="Arial" w:cs="Arial"/>
          <w:i/>
          <w:sz w:val="20"/>
          <w:szCs w:val="20"/>
          <w:lang w:val="es-MX"/>
        </w:rPr>
        <w:t>edidas se tomarán para manej</w:t>
      </w:r>
      <w:r w:rsidRPr="009C2542">
        <w:rPr>
          <w:rFonts w:ascii="Arial" w:hAnsi="Arial" w:cs="Arial"/>
          <w:i/>
          <w:sz w:val="20"/>
          <w:szCs w:val="20"/>
          <w:lang w:val="es-MX"/>
        </w:rPr>
        <w:t>ar y restaurar el hábitat a un ambiente seguro para los anfibios y cuál es el plazo aproxi</w:t>
      </w:r>
      <w:r w:rsidR="0060232D" w:rsidRPr="009C2542">
        <w:rPr>
          <w:rFonts w:ascii="Arial" w:hAnsi="Arial" w:cs="Arial"/>
          <w:i/>
          <w:sz w:val="20"/>
          <w:szCs w:val="20"/>
          <w:lang w:val="es-MX"/>
        </w:rPr>
        <w:t>mado para completarlas</w:t>
      </w:r>
      <w:r w:rsidRPr="009C2542">
        <w:rPr>
          <w:rFonts w:ascii="Arial" w:hAnsi="Arial" w:cs="Arial"/>
          <w:i/>
          <w:sz w:val="20"/>
          <w:szCs w:val="20"/>
          <w:lang w:val="es-MX"/>
        </w:rPr>
        <w:t xml:space="preserve">? ¿Quién es la persona u </w:t>
      </w:r>
      <w:r w:rsidRPr="009C2542">
        <w:rPr>
          <w:rFonts w:ascii="Arial" w:hAnsi="Arial" w:cs="Arial"/>
          <w:i/>
          <w:sz w:val="20"/>
          <w:szCs w:val="20"/>
          <w:lang w:val="es-MX"/>
        </w:rPr>
        <w:lastRenderedPageBreak/>
        <w:t>organización principal responsable de la restauración y manejo de la especie y su hábitat? ¿Cómo se protegerá la tierra en el futuro?</w:t>
      </w:r>
    </w:p>
    <w:p w14:paraId="26F37A8C" w14:textId="77777777" w:rsidR="005E5401" w:rsidRPr="009C2542" w:rsidRDefault="005E5401" w:rsidP="005E5401">
      <w:pPr>
        <w:rPr>
          <w:rFonts w:ascii="Arial" w:hAnsi="Arial" w:cs="Arial"/>
          <w:i/>
          <w:sz w:val="20"/>
          <w:szCs w:val="20"/>
          <w:lang w:val="es-MX"/>
        </w:rPr>
      </w:pPr>
    </w:p>
    <w:p w14:paraId="26F37A8D" w14:textId="77777777" w:rsidR="005E5401" w:rsidRPr="009C2542" w:rsidRDefault="005E5401" w:rsidP="0060232D">
      <w:pPr>
        <w:ind w:left="720"/>
        <w:rPr>
          <w:rFonts w:ascii="Arial" w:hAnsi="Arial" w:cs="Arial"/>
          <w:b/>
          <w:sz w:val="20"/>
          <w:szCs w:val="20"/>
          <w:lang w:val="es-MX"/>
        </w:rPr>
      </w:pPr>
      <w:r w:rsidRPr="009C2542">
        <w:rPr>
          <w:rFonts w:ascii="Arial" w:hAnsi="Arial" w:cs="Arial"/>
          <w:b/>
          <w:sz w:val="20"/>
          <w:szCs w:val="20"/>
          <w:lang w:val="es-MX"/>
        </w:rPr>
        <w:t>Mitigación de amenazas</w:t>
      </w:r>
    </w:p>
    <w:p w14:paraId="26F37A8E"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t>¿Cómo se mitigarán las amenazas y cuál es el plazo aproximado para eliminar las amenazas? ¿Quién es la persona u organización principal responsable de revisar y mitigar las amenazas?</w:t>
      </w:r>
    </w:p>
    <w:p w14:paraId="26F37A8F" w14:textId="77777777" w:rsidR="005E5401" w:rsidRPr="009C2542" w:rsidRDefault="005E5401" w:rsidP="005E5401">
      <w:pPr>
        <w:rPr>
          <w:rFonts w:ascii="Arial" w:hAnsi="Arial" w:cs="Arial"/>
          <w:i/>
          <w:sz w:val="20"/>
          <w:szCs w:val="20"/>
          <w:lang w:val="es-MX"/>
        </w:rPr>
      </w:pPr>
    </w:p>
    <w:p w14:paraId="26F37A90" w14:textId="77777777" w:rsidR="005E5401" w:rsidRPr="009C2542" w:rsidRDefault="0060232D" w:rsidP="0060232D">
      <w:pPr>
        <w:ind w:left="720"/>
        <w:rPr>
          <w:rFonts w:ascii="Arial" w:hAnsi="Arial" w:cs="Arial"/>
          <w:b/>
          <w:sz w:val="20"/>
          <w:szCs w:val="20"/>
          <w:lang w:val="es-MX"/>
        </w:rPr>
      </w:pPr>
      <w:r w:rsidRPr="009C2542">
        <w:rPr>
          <w:rFonts w:ascii="Arial" w:hAnsi="Arial" w:cs="Arial"/>
          <w:b/>
          <w:sz w:val="20"/>
          <w:szCs w:val="20"/>
          <w:lang w:val="es-MX"/>
        </w:rPr>
        <w:t>Muestreos</w:t>
      </w:r>
      <w:r w:rsidR="005E5401" w:rsidRPr="009C2542">
        <w:rPr>
          <w:rFonts w:ascii="Arial" w:hAnsi="Arial" w:cs="Arial"/>
          <w:b/>
          <w:sz w:val="20"/>
          <w:szCs w:val="20"/>
          <w:lang w:val="es-MX"/>
        </w:rPr>
        <w:t xml:space="preserve"> de distribución</w:t>
      </w:r>
    </w:p>
    <w:p w14:paraId="26F37A91"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t xml:space="preserve">¿Se requieren </w:t>
      </w:r>
      <w:r w:rsidR="0060232D" w:rsidRPr="009C2542">
        <w:rPr>
          <w:rFonts w:ascii="Arial" w:hAnsi="Arial" w:cs="Arial"/>
          <w:i/>
          <w:sz w:val="20"/>
          <w:szCs w:val="20"/>
          <w:lang w:val="es-MX"/>
        </w:rPr>
        <w:t>muestreos</w:t>
      </w:r>
      <w:r w:rsidRPr="009C2542">
        <w:rPr>
          <w:rFonts w:ascii="Arial" w:hAnsi="Arial" w:cs="Arial"/>
          <w:i/>
          <w:sz w:val="20"/>
          <w:szCs w:val="20"/>
          <w:lang w:val="es-MX"/>
        </w:rPr>
        <w:t xml:space="preserve"> adicionales para asegurarse de que se entienden completamente los requerimientos de distribución y hábitat de las especies? ¿Quién se</w:t>
      </w:r>
      <w:r w:rsidR="0060232D" w:rsidRPr="009C2542">
        <w:rPr>
          <w:rFonts w:ascii="Arial" w:hAnsi="Arial" w:cs="Arial"/>
          <w:i/>
          <w:sz w:val="20"/>
          <w:szCs w:val="20"/>
          <w:lang w:val="es-MX"/>
        </w:rPr>
        <w:t>rá responsable de coordinar esto</w:t>
      </w:r>
      <w:r w:rsidRPr="009C2542">
        <w:rPr>
          <w:rFonts w:ascii="Arial" w:hAnsi="Arial" w:cs="Arial"/>
          <w:i/>
          <w:sz w:val="20"/>
          <w:szCs w:val="20"/>
          <w:lang w:val="es-MX"/>
        </w:rPr>
        <w:t xml:space="preserve">s </w:t>
      </w:r>
      <w:r w:rsidR="0060232D" w:rsidRPr="009C2542">
        <w:rPr>
          <w:rFonts w:ascii="Arial" w:hAnsi="Arial" w:cs="Arial"/>
          <w:i/>
          <w:sz w:val="20"/>
          <w:szCs w:val="20"/>
          <w:lang w:val="es-MX"/>
        </w:rPr>
        <w:t>muestreos</w:t>
      </w:r>
      <w:r w:rsidRPr="009C2542">
        <w:rPr>
          <w:rFonts w:ascii="Arial" w:hAnsi="Arial" w:cs="Arial"/>
          <w:i/>
          <w:sz w:val="20"/>
          <w:szCs w:val="20"/>
          <w:lang w:val="es-MX"/>
        </w:rPr>
        <w:t>?</w:t>
      </w:r>
    </w:p>
    <w:p w14:paraId="26F37A92" w14:textId="77777777" w:rsidR="005E5401" w:rsidRPr="009C2542" w:rsidRDefault="005E5401" w:rsidP="005E5401">
      <w:pPr>
        <w:rPr>
          <w:rFonts w:ascii="Arial" w:hAnsi="Arial" w:cs="Arial"/>
          <w:i/>
          <w:sz w:val="20"/>
          <w:szCs w:val="20"/>
          <w:lang w:val="es-MX"/>
        </w:rPr>
      </w:pPr>
    </w:p>
    <w:p w14:paraId="26F37A93" w14:textId="77777777" w:rsidR="005E5401" w:rsidRPr="009C2542" w:rsidRDefault="005E5401" w:rsidP="0060232D">
      <w:pPr>
        <w:ind w:left="720"/>
        <w:rPr>
          <w:rFonts w:ascii="Arial" w:hAnsi="Arial" w:cs="Arial"/>
          <w:b/>
          <w:sz w:val="20"/>
          <w:szCs w:val="20"/>
          <w:lang w:val="es-MX"/>
        </w:rPr>
      </w:pPr>
      <w:r w:rsidRPr="009C2542">
        <w:rPr>
          <w:rFonts w:ascii="Arial" w:hAnsi="Arial" w:cs="Arial"/>
          <w:b/>
          <w:sz w:val="20"/>
          <w:szCs w:val="20"/>
          <w:lang w:val="es-MX"/>
        </w:rPr>
        <w:t>Monitoreo de población y estado de conservación</w:t>
      </w:r>
    </w:p>
    <w:p w14:paraId="26F37A94"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t xml:space="preserve">¿Quién será responsable del monitoreo continuo de la población en el medio silvestre para asegurar que las acciones tomadas sean exitosas? ¿Cómo se </w:t>
      </w:r>
      <w:r w:rsidR="0060232D" w:rsidRPr="009C2542">
        <w:rPr>
          <w:rFonts w:ascii="Arial" w:hAnsi="Arial" w:cs="Arial"/>
          <w:i/>
          <w:sz w:val="20"/>
          <w:szCs w:val="20"/>
          <w:lang w:val="es-MX"/>
        </w:rPr>
        <w:t>monitoreará</w:t>
      </w:r>
      <w:r w:rsidRPr="009C2542">
        <w:rPr>
          <w:rFonts w:ascii="Arial" w:hAnsi="Arial" w:cs="Arial"/>
          <w:i/>
          <w:sz w:val="20"/>
          <w:szCs w:val="20"/>
          <w:lang w:val="es-MX"/>
        </w:rPr>
        <w:t xml:space="preserve"> la población silvestre?</w:t>
      </w:r>
    </w:p>
    <w:p w14:paraId="26F37A95" w14:textId="77777777" w:rsidR="006D2263" w:rsidRPr="009C2542" w:rsidRDefault="006D2263" w:rsidP="00DD12BE">
      <w:pPr>
        <w:rPr>
          <w:rFonts w:ascii="Arial" w:hAnsi="Arial" w:cs="Arial"/>
          <w:b/>
          <w:bCs/>
          <w:sz w:val="20"/>
          <w:szCs w:val="20"/>
          <w:lang w:val="es-MX"/>
        </w:rPr>
      </w:pPr>
    </w:p>
    <w:p w14:paraId="26F37A96" w14:textId="77777777" w:rsidR="00C46BDE" w:rsidRPr="009C2542" w:rsidRDefault="00C46BDE" w:rsidP="00A6557F">
      <w:pPr>
        <w:ind w:left="426"/>
        <w:rPr>
          <w:rFonts w:ascii="Arial" w:hAnsi="Arial" w:cs="Arial"/>
          <w:i/>
          <w:sz w:val="20"/>
          <w:szCs w:val="20"/>
          <w:lang w:val="es-MX"/>
        </w:rPr>
      </w:pPr>
    </w:p>
    <w:p w14:paraId="26F37A97" w14:textId="77777777" w:rsidR="00FB38B3" w:rsidRPr="009C2542" w:rsidRDefault="00FB38B3" w:rsidP="00FB38B3">
      <w:pPr>
        <w:rPr>
          <w:rFonts w:ascii="Arial" w:hAnsi="Arial" w:cs="Arial"/>
          <w:b/>
          <w:sz w:val="20"/>
          <w:szCs w:val="20"/>
          <w:lang w:val="es-MX"/>
        </w:rPr>
      </w:pPr>
      <w:r w:rsidRPr="009C2542">
        <w:rPr>
          <w:rFonts w:ascii="Arial" w:hAnsi="Arial" w:cs="Arial"/>
          <w:b/>
          <w:sz w:val="20"/>
          <w:szCs w:val="20"/>
          <w:lang w:val="es-MX"/>
        </w:rPr>
        <w:t>Ex situ</w:t>
      </w:r>
    </w:p>
    <w:p w14:paraId="26F37A98" w14:textId="77777777" w:rsidR="00FB38B3" w:rsidRPr="009C2542" w:rsidRDefault="00FB38B3" w:rsidP="00FB38B3">
      <w:pPr>
        <w:rPr>
          <w:rFonts w:ascii="Arial" w:hAnsi="Arial" w:cs="Arial"/>
          <w:i/>
          <w:sz w:val="20"/>
          <w:szCs w:val="20"/>
          <w:lang w:val="es-MX"/>
        </w:rPr>
      </w:pPr>
      <w:r w:rsidRPr="009C2542">
        <w:rPr>
          <w:rFonts w:ascii="Arial" w:hAnsi="Arial" w:cs="Arial"/>
          <w:i/>
          <w:sz w:val="20"/>
          <w:szCs w:val="20"/>
          <w:lang w:val="es-MX"/>
        </w:rPr>
        <w:t>Incluye esta sección si hay un componente ex situ en el plan de recuperación.</w:t>
      </w:r>
    </w:p>
    <w:p w14:paraId="26F37A99" w14:textId="77777777" w:rsidR="00FB38B3" w:rsidRPr="009C2542" w:rsidRDefault="00FB38B3" w:rsidP="00FB38B3">
      <w:pPr>
        <w:ind w:left="426"/>
        <w:rPr>
          <w:rFonts w:ascii="Arial" w:hAnsi="Arial" w:cs="Arial"/>
          <w:i/>
          <w:sz w:val="20"/>
          <w:szCs w:val="20"/>
          <w:lang w:val="es-MX"/>
        </w:rPr>
      </w:pPr>
    </w:p>
    <w:p w14:paraId="26F37A9A"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Manejo en cautiverio</w:t>
      </w:r>
    </w:p>
    <w:p w14:paraId="26F37A9B"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 xml:space="preserve">¿Cuál es el papel principal de la población ex situ (por ejemplo, reproducción en cautiverio para la reintroducción, recría, investigación, etc.) ¿Cuántos animales fundadores se necesitan, de dónde vendrán y cuáles son los planes si no se encuentran suficientes animales fundadores? ¿Cuál es la población cautiva actual y la población objetivo? ¿Cuántas organizaciones participarán en el componente en cautiverio? ¿Cómo se manejará la genética de la población cautiva? Para obtener mayor asesoría consulta el documento de la UICN SSC </w:t>
      </w:r>
      <w:hyperlink r:id="rId13" w:history="1">
        <w:r w:rsidRPr="009C2542">
          <w:rPr>
            <w:rStyle w:val="Hyperlink"/>
            <w:rFonts w:ascii="Arial" w:eastAsiaTheme="minorHAnsi" w:hAnsi="Arial" w:cs="Arial"/>
            <w:i/>
            <w:color w:val="0000FF" w:themeColor="hyperlink"/>
            <w:sz w:val="20"/>
            <w:szCs w:val="20"/>
            <w:u w:val="single"/>
            <w:lang w:val="es-MX" w:eastAsia="en-US"/>
          </w:rPr>
          <w:t xml:space="preserve">Directrices sobre el Uso del Manejo </w:t>
        </w:r>
        <w:r w:rsidRPr="009C2542">
          <w:rPr>
            <w:rStyle w:val="Hyperlink"/>
            <w:rFonts w:ascii="Arial" w:eastAsiaTheme="minorHAnsi" w:hAnsi="Arial" w:cs="Arial"/>
            <w:color w:val="0000FF" w:themeColor="hyperlink"/>
            <w:sz w:val="20"/>
            <w:szCs w:val="20"/>
            <w:u w:val="single"/>
            <w:lang w:val="es-MX" w:eastAsia="en-US"/>
          </w:rPr>
          <w:t>Ex Situ</w:t>
        </w:r>
        <w:r w:rsidRPr="009C2542">
          <w:rPr>
            <w:rStyle w:val="Hyperlink"/>
            <w:rFonts w:ascii="Arial" w:eastAsiaTheme="minorHAnsi" w:hAnsi="Arial" w:cs="Arial"/>
            <w:i/>
            <w:color w:val="0000FF" w:themeColor="hyperlink"/>
            <w:sz w:val="20"/>
            <w:szCs w:val="20"/>
            <w:u w:val="single"/>
            <w:lang w:val="es-MX" w:eastAsia="en-US"/>
          </w:rPr>
          <w:t xml:space="preserve"> para la Conservación de Especies</w:t>
        </w:r>
      </w:hyperlink>
      <w:r w:rsidRPr="009C2542">
        <w:rPr>
          <w:rFonts w:ascii="Arial" w:hAnsi="Arial" w:cs="Arial"/>
          <w:i/>
          <w:sz w:val="20"/>
          <w:szCs w:val="20"/>
          <w:lang w:val="es-MX"/>
        </w:rPr>
        <w:t>, para obtener más asesoramiento.</w:t>
      </w:r>
    </w:p>
    <w:p w14:paraId="26F37A9C" w14:textId="77777777" w:rsidR="00FB38B3" w:rsidRPr="009C2542" w:rsidRDefault="00FB38B3" w:rsidP="00FB38B3">
      <w:pPr>
        <w:ind w:left="426"/>
        <w:rPr>
          <w:rFonts w:ascii="Arial" w:hAnsi="Arial" w:cs="Arial"/>
          <w:i/>
          <w:sz w:val="20"/>
          <w:szCs w:val="20"/>
          <w:lang w:val="es-MX"/>
        </w:rPr>
      </w:pPr>
    </w:p>
    <w:p w14:paraId="26F37A9D"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 xml:space="preserve">Capacidad para el manejo </w:t>
      </w:r>
      <w:r w:rsidRPr="009C2542">
        <w:rPr>
          <w:rFonts w:ascii="Arial" w:hAnsi="Arial" w:cs="Arial"/>
          <w:b/>
          <w:i/>
          <w:sz w:val="20"/>
          <w:szCs w:val="20"/>
          <w:lang w:val="es-MX"/>
        </w:rPr>
        <w:t>ex situ</w:t>
      </w:r>
    </w:p>
    <w:p w14:paraId="26F37A9E"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¿Hay suficientes personas capacitadas en el país para manejar los programas de conservación de anfibios en cautiverio y en qué organizaciones están basadas? De no ser así, ¿cómo se capacitará a suficientes personas para administrar los programas ex situ?</w:t>
      </w:r>
    </w:p>
    <w:p w14:paraId="26F37A9F" w14:textId="77777777" w:rsidR="00FB38B3" w:rsidRPr="009C2542" w:rsidRDefault="00FB38B3" w:rsidP="00FB38B3">
      <w:pPr>
        <w:ind w:left="426"/>
        <w:rPr>
          <w:rFonts w:ascii="Arial" w:hAnsi="Arial" w:cs="Arial"/>
          <w:i/>
          <w:sz w:val="20"/>
          <w:szCs w:val="20"/>
          <w:lang w:val="es-MX"/>
        </w:rPr>
      </w:pPr>
    </w:p>
    <w:p w14:paraId="26F37AA0" w14:textId="77777777" w:rsidR="00FB38B3" w:rsidRPr="009C2542" w:rsidRDefault="005A5DB1" w:rsidP="00FB38B3">
      <w:pPr>
        <w:ind w:left="720"/>
        <w:rPr>
          <w:rFonts w:ascii="Arial" w:hAnsi="Arial" w:cs="Arial"/>
          <w:b/>
          <w:sz w:val="20"/>
          <w:szCs w:val="20"/>
          <w:lang w:val="es-MX"/>
        </w:rPr>
      </w:pPr>
      <w:r w:rsidRPr="009C2542">
        <w:rPr>
          <w:rFonts w:ascii="Arial" w:hAnsi="Arial" w:cs="Arial"/>
          <w:b/>
          <w:sz w:val="20"/>
          <w:szCs w:val="20"/>
          <w:lang w:val="es-MX"/>
        </w:rPr>
        <w:t xml:space="preserve">Desarrollo de lineamientos </w:t>
      </w:r>
      <w:r w:rsidR="00FB38B3" w:rsidRPr="009C2542">
        <w:rPr>
          <w:rFonts w:ascii="Arial" w:hAnsi="Arial" w:cs="Arial"/>
          <w:b/>
          <w:sz w:val="20"/>
          <w:szCs w:val="20"/>
          <w:lang w:val="es-MX"/>
        </w:rPr>
        <w:t>de manejo</w:t>
      </w:r>
    </w:p>
    <w:p w14:paraId="26F37AA1"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 xml:space="preserve">¿Existen </w:t>
      </w:r>
      <w:r w:rsidR="005A5DB1" w:rsidRPr="009C2542">
        <w:rPr>
          <w:rFonts w:ascii="Arial" w:hAnsi="Arial" w:cs="Arial"/>
          <w:i/>
          <w:sz w:val="20"/>
          <w:szCs w:val="20"/>
          <w:lang w:val="es-MX"/>
        </w:rPr>
        <w:t>lineamiento</w:t>
      </w:r>
      <w:r w:rsidRPr="009C2542">
        <w:rPr>
          <w:rFonts w:ascii="Arial" w:hAnsi="Arial" w:cs="Arial"/>
          <w:i/>
          <w:sz w:val="20"/>
          <w:szCs w:val="20"/>
          <w:lang w:val="es-MX"/>
        </w:rPr>
        <w:t xml:space="preserve">s o protocolos de </w:t>
      </w:r>
      <w:r w:rsidR="005A5DB1" w:rsidRPr="009C2542">
        <w:rPr>
          <w:rFonts w:ascii="Arial" w:hAnsi="Arial" w:cs="Arial"/>
          <w:i/>
          <w:sz w:val="20"/>
          <w:szCs w:val="20"/>
          <w:lang w:val="es-MX"/>
        </w:rPr>
        <w:t xml:space="preserve">manejo </w:t>
      </w:r>
      <w:r w:rsidRPr="009C2542">
        <w:rPr>
          <w:rFonts w:ascii="Arial" w:hAnsi="Arial" w:cs="Arial"/>
          <w:i/>
          <w:sz w:val="20"/>
          <w:szCs w:val="20"/>
          <w:lang w:val="es-MX"/>
        </w:rPr>
        <w:t xml:space="preserve">para esta especie o para especies estrechamente relacionadas que requieren los mismos protocolos de manejo en cautiverio? Si ya se dispone de </w:t>
      </w:r>
      <w:r w:rsidR="005A5DB1" w:rsidRPr="009C2542">
        <w:rPr>
          <w:rFonts w:ascii="Arial" w:hAnsi="Arial" w:cs="Arial"/>
          <w:i/>
          <w:sz w:val="20"/>
          <w:szCs w:val="20"/>
          <w:lang w:val="es-MX"/>
        </w:rPr>
        <w:t>lineamiento</w:t>
      </w:r>
      <w:r w:rsidRPr="009C2542">
        <w:rPr>
          <w:rFonts w:ascii="Arial" w:hAnsi="Arial" w:cs="Arial"/>
          <w:i/>
          <w:sz w:val="20"/>
          <w:szCs w:val="20"/>
          <w:lang w:val="es-MX"/>
        </w:rPr>
        <w:t>s par</w:t>
      </w:r>
      <w:r w:rsidR="005A5DB1" w:rsidRPr="009C2542">
        <w:rPr>
          <w:rFonts w:ascii="Arial" w:hAnsi="Arial" w:cs="Arial"/>
          <w:i/>
          <w:sz w:val="20"/>
          <w:szCs w:val="20"/>
          <w:lang w:val="es-MX"/>
        </w:rPr>
        <w:t>a la cría, incluye detalles y/</w:t>
      </w:r>
      <w:r w:rsidRPr="009C2542">
        <w:rPr>
          <w:rFonts w:ascii="Arial" w:hAnsi="Arial" w:cs="Arial"/>
          <w:i/>
          <w:sz w:val="20"/>
          <w:szCs w:val="20"/>
          <w:lang w:val="es-MX"/>
        </w:rPr>
        <w:t xml:space="preserve">o </w:t>
      </w:r>
      <w:r w:rsidR="005A5DB1" w:rsidRPr="009C2542">
        <w:rPr>
          <w:rFonts w:ascii="Arial" w:hAnsi="Arial" w:cs="Arial"/>
          <w:i/>
          <w:sz w:val="20"/>
          <w:szCs w:val="20"/>
          <w:lang w:val="es-MX"/>
        </w:rPr>
        <w:t xml:space="preserve">un </w:t>
      </w:r>
      <w:r w:rsidRPr="009C2542">
        <w:rPr>
          <w:rFonts w:ascii="Arial" w:hAnsi="Arial" w:cs="Arial"/>
          <w:i/>
          <w:sz w:val="20"/>
          <w:szCs w:val="20"/>
          <w:lang w:val="es-MX"/>
        </w:rPr>
        <w:t xml:space="preserve">enlace al documento. Si aún no existen </w:t>
      </w:r>
      <w:r w:rsidR="005A5DB1" w:rsidRPr="009C2542">
        <w:rPr>
          <w:rFonts w:ascii="Arial" w:hAnsi="Arial" w:cs="Arial"/>
          <w:i/>
          <w:sz w:val="20"/>
          <w:szCs w:val="20"/>
          <w:lang w:val="es-MX"/>
        </w:rPr>
        <w:t>lineamiento</w:t>
      </w:r>
      <w:r w:rsidRPr="009C2542">
        <w:rPr>
          <w:rFonts w:ascii="Arial" w:hAnsi="Arial" w:cs="Arial"/>
          <w:i/>
          <w:sz w:val="20"/>
          <w:szCs w:val="20"/>
          <w:lang w:val="es-MX"/>
        </w:rPr>
        <w:t xml:space="preserve">s </w:t>
      </w:r>
      <w:r w:rsidR="005A5DB1" w:rsidRPr="009C2542">
        <w:rPr>
          <w:rFonts w:ascii="Arial" w:hAnsi="Arial" w:cs="Arial"/>
          <w:i/>
          <w:sz w:val="20"/>
          <w:szCs w:val="20"/>
          <w:lang w:val="es-MX"/>
        </w:rPr>
        <w:t>de manejo</w:t>
      </w:r>
      <w:r w:rsidRPr="009C2542">
        <w:rPr>
          <w:rFonts w:ascii="Arial" w:hAnsi="Arial" w:cs="Arial"/>
          <w:i/>
          <w:sz w:val="20"/>
          <w:szCs w:val="20"/>
          <w:lang w:val="es-MX"/>
        </w:rPr>
        <w:t>, ¿quién s</w:t>
      </w:r>
      <w:r w:rsidR="005A5DB1" w:rsidRPr="009C2542">
        <w:rPr>
          <w:rFonts w:ascii="Arial" w:hAnsi="Arial" w:cs="Arial"/>
          <w:i/>
          <w:sz w:val="20"/>
          <w:szCs w:val="20"/>
          <w:lang w:val="es-MX"/>
        </w:rPr>
        <w:t>erá responsable de desarrollarlo</w:t>
      </w:r>
      <w:r w:rsidRPr="009C2542">
        <w:rPr>
          <w:rFonts w:ascii="Arial" w:hAnsi="Arial" w:cs="Arial"/>
          <w:i/>
          <w:sz w:val="20"/>
          <w:szCs w:val="20"/>
          <w:lang w:val="es-MX"/>
        </w:rPr>
        <w:t>s?</w:t>
      </w:r>
    </w:p>
    <w:p w14:paraId="26F37AA2" w14:textId="77777777" w:rsidR="00FB38B3" w:rsidRPr="009C2542" w:rsidRDefault="00FB38B3" w:rsidP="00FB38B3">
      <w:pPr>
        <w:ind w:left="426"/>
        <w:rPr>
          <w:rFonts w:ascii="Arial" w:hAnsi="Arial" w:cs="Arial"/>
          <w:i/>
          <w:sz w:val="20"/>
          <w:szCs w:val="20"/>
          <w:lang w:val="es-MX"/>
        </w:rPr>
      </w:pPr>
    </w:p>
    <w:p w14:paraId="26F37AA3"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Investigación ex situ</w:t>
      </w:r>
    </w:p>
    <w:p w14:paraId="26F37AA4" w14:textId="77777777" w:rsidR="00FB38B3" w:rsidRPr="009C2542" w:rsidRDefault="00FB38B3" w:rsidP="00FB38B3">
      <w:pPr>
        <w:ind w:left="720"/>
        <w:rPr>
          <w:rFonts w:ascii="Arial" w:hAnsi="Arial" w:cs="Arial"/>
          <w:i/>
          <w:sz w:val="20"/>
          <w:szCs w:val="20"/>
          <w:lang w:val="es-MX"/>
        </w:rPr>
      </w:pPr>
      <w:proofErr w:type="gramStart"/>
      <w:r w:rsidRPr="009C2542">
        <w:rPr>
          <w:rFonts w:ascii="Arial" w:hAnsi="Arial" w:cs="Arial"/>
          <w:i/>
          <w:sz w:val="20"/>
          <w:szCs w:val="20"/>
          <w:lang w:val="es-MX"/>
        </w:rPr>
        <w:t>¿</w:t>
      </w:r>
      <w:r w:rsidR="005A5DB1" w:rsidRPr="009C2542">
        <w:rPr>
          <w:rFonts w:ascii="Arial" w:hAnsi="Arial" w:cs="Arial"/>
          <w:i/>
          <w:sz w:val="20"/>
          <w:szCs w:val="20"/>
          <w:lang w:val="es-MX"/>
        </w:rPr>
        <w:t xml:space="preserve">Se </w:t>
      </w:r>
      <w:proofErr w:type="spellStart"/>
      <w:r w:rsidR="005A5DB1" w:rsidRPr="009C2542">
        <w:rPr>
          <w:rFonts w:ascii="Arial" w:hAnsi="Arial" w:cs="Arial"/>
          <w:i/>
          <w:sz w:val="20"/>
          <w:szCs w:val="20"/>
          <w:lang w:val="es-MX"/>
        </w:rPr>
        <w:t>require</w:t>
      </w:r>
      <w:proofErr w:type="spellEnd"/>
      <w:r w:rsidR="005A5DB1" w:rsidRPr="009C2542">
        <w:rPr>
          <w:rFonts w:ascii="Arial" w:hAnsi="Arial" w:cs="Arial"/>
          <w:i/>
          <w:sz w:val="20"/>
          <w:szCs w:val="20"/>
          <w:lang w:val="es-MX"/>
        </w:rPr>
        <w:t xml:space="preserve"> de</w:t>
      </w:r>
      <w:r w:rsidRPr="009C2542">
        <w:rPr>
          <w:rFonts w:ascii="Arial" w:hAnsi="Arial" w:cs="Arial"/>
          <w:i/>
          <w:sz w:val="20"/>
          <w:szCs w:val="20"/>
          <w:lang w:val="es-MX"/>
        </w:rPr>
        <w:t xml:space="preserve"> la investigación ex situ, ya sea directamente relacionada con la comprensión o la </w:t>
      </w:r>
      <w:r w:rsidR="005A5DB1" w:rsidRPr="009C2542">
        <w:rPr>
          <w:rFonts w:ascii="Arial" w:hAnsi="Arial" w:cs="Arial"/>
          <w:i/>
          <w:sz w:val="20"/>
          <w:szCs w:val="20"/>
          <w:lang w:val="es-MX"/>
        </w:rPr>
        <w:t>mejora de los protocolos de manejo</w:t>
      </w:r>
      <w:r w:rsidRPr="009C2542">
        <w:rPr>
          <w:rFonts w:ascii="Arial" w:hAnsi="Arial" w:cs="Arial"/>
          <w:i/>
          <w:sz w:val="20"/>
          <w:szCs w:val="20"/>
          <w:lang w:val="es-MX"/>
        </w:rPr>
        <w:t>, o por otras razones (por ejemplo, pruebas o manejo de la enfermedad).</w:t>
      </w:r>
      <w:proofErr w:type="gramEnd"/>
      <w:r w:rsidRPr="009C2542">
        <w:rPr>
          <w:rFonts w:ascii="Arial" w:hAnsi="Arial" w:cs="Arial"/>
          <w:i/>
          <w:sz w:val="20"/>
          <w:szCs w:val="20"/>
          <w:lang w:val="es-MX"/>
        </w:rPr>
        <w:t xml:space="preserve"> Si es así, describa la investigación y quién será responsable de </w:t>
      </w:r>
      <w:r w:rsidR="005A5DB1" w:rsidRPr="009C2542">
        <w:rPr>
          <w:rFonts w:ascii="Arial" w:hAnsi="Arial" w:cs="Arial"/>
          <w:i/>
          <w:sz w:val="20"/>
          <w:szCs w:val="20"/>
          <w:lang w:val="es-MX"/>
        </w:rPr>
        <w:t>llevar</w:t>
      </w:r>
      <w:r w:rsidRPr="009C2542">
        <w:rPr>
          <w:rFonts w:ascii="Arial" w:hAnsi="Arial" w:cs="Arial"/>
          <w:i/>
          <w:sz w:val="20"/>
          <w:szCs w:val="20"/>
          <w:lang w:val="es-MX"/>
        </w:rPr>
        <w:t>la</w:t>
      </w:r>
      <w:r w:rsidR="005A5DB1" w:rsidRPr="009C2542">
        <w:rPr>
          <w:rFonts w:ascii="Arial" w:hAnsi="Arial" w:cs="Arial"/>
          <w:i/>
          <w:sz w:val="20"/>
          <w:szCs w:val="20"/>
          <w:lang w:val="es-MX"/>
        </w:rPr>
        <w:t xml:space="preserve"> a cabo</w:t>
      </w:r>
      <w:r w:rsidRPr="009C2542">
        <w:rPr>
          <w:rFonts w:ascii="Arial" w:hAnsi="Arial" w:cs="Arial"/>
          <w:i/>
          <w:sz w:val="20"/>
          <w:szCs w:val="20"/>
          <w:lang w:val="es-MX"/>
        </w:rPr>
        <w:t>.</w:t>
      </w:r>
    </w:p>
    <w:p w14:paraId="26F37AA5" w14:textId="77777777" w:rsidR="005A5DB1" w:rsidRPr="009C2542" w:rsidRDefault="005A5DB1" w:rsidP="00FB38B3">
      <w:pPr>
        <w:ind w:left="720"/>
        <w:rPr>
          <w:rFonts w:ascii="Arial" w:hAnsi="Arial" w:cs="Arial"/>
          <w:i/>
          <w:sz w:val="20"/>
          <w:szCs w:val="20"/>
          <w:lang w:val="es-MX"/>
        </w:rPr>
      </w:pPr>
    </w:p>
    <w:p w14:paraId="26F37AA6" w14:textId="77777777" w:rsidR="00FB38B3" w:rsidRPr="009C2542" w:rsidRDefault="00FB38B3" w:rsidP="005A5DB1">
      <w:pPr>
        <w:ind w:left="720"/>
        <w:rPr>
          <w:rFonts w:ascii="Arial" w:hAnsi="Arial" w:cs="Arial"/>
          <w:b/>
          <w:i/>
          <w:sz w:val="20"/>
          <w:szCs w:val="20"/>
          <w:lang w:val="es-MX"/>
        </w:rPr>
      </w:pPr>
      <w:r w:rsidRPr="009C2542">
        <w:rPr>
          <w:rFonts w:ascii="Arial" w:hAnsi="Arial" w:cs="Arial"/>
          <w:b/>
          <w:i/>
          <w:sz w:val="20"/>
          <w:szCs w:val="20"/>
          <w:lang w:val="es-MX"/>
        </w:rPr>
        <w:t>Suplementación / translocación</w:t>
      </w:r>
    </w:p>
    <w:p w14:paraId="26F37AA7" w14:textId="77777777" w:rsidR="00FB38B3" w:rsidRPr="009C2542" w:rsidRDefault="00FB38B3" w:rsidP="005A5DB1">
      <w:pPr>
        <w:ind w:left="720"/>
        <w:rPr>
          <w:rFonts w:ascii="Arial" w:hAnsi="Arial" w:cs="Arial"/>
          <w:i/>
          <w:sz w:val="20"/>
          <w:szCs w:val="20"/>
          <w:lang w:val="es-MX"/>
        </w:rPr>
      </w:pPr>
      <w:r w:rsidRPr="009C2542">
        <w:rPr>
          <w:rFonts w:ascii="Arial" w:hAnsi="Arial" w:cs="Arial"/>
          <w:i/>
          <w:sz w:val="20"/>
          <w:szCs w:val="20"/>
          <w:lang w:val="es-MX"/>
        </w:rPr>
        <w:t>¿Se considera la suplementación o translocación para esta especie? Si es así, proporcione detalles de las acciones planeadas y quién es responsable de administrar las acciones.</w:t>
      </w:r>
    </w:p>
    <w:p w14:paraId="26F37AA8" w14:textId="77777777" w:rsidR="001F5DC3" w:rsidRDefault="001F5DC3" w:rsidP="005A5DB1">
      <w:pPr>
        <w:rPr>
          <w:rFonts w:ascii="Arial" w:hAnsi="Arial" w:cs="Arial"/>
          <w:i/>
          <w:sz w:val="20"/>
          <w:szCs w:val="20"/>
          <w:lang w:val="es-MX"/>
        </w:rPr>
      </w:pPr>
    </w:p>
    <w:p w14:paraId="26F37AA9" w14:textId="77777777" w:rsidR="00337657" w:rsidRPr="00337657" w:rsidRDefault="00337657" w:rsidP="00337657">
      <w:pPr>
        <w:ind w:left="720"/>
        <w:rPr>
          <w:rFonts w:ascii="Arial" w:hAnsi="Arial" w:cs="Arial"/>
          <w:b/>
          <w:i/>
          <w:sz w:val="20"/>
          <w:szCs w:val="20"/>
          <w:lang w:val="es-MX"/>
        </w:rPr>
      </w:pPr>
      <w:r w:rsidRPr="00337657">
        <w:rPr>
          <w:rFonts w:ascii="Arial" w:hAnsi="Arial" w:cs="Arial"/>
          <w:b/>
          <w:i/>
          <w:sz w:val="20"/>
          <w:szCs w:val="20"/>
          <w:lang w:val="es-MX"/>
        </w:rPr>
        <w:t>Estrategia de Reintroducción</w:t>
      </w:r>
    </w:p>
    <w:p w14:paraId="26F37AAA" w14:textId="77777777" w:rsidR="00337657" w:rsidRPr="009C2542" w:rsidRDefault="00337657" w:rsidP="00337657">
      <w:pPr>
        <w:ind w:left="720"/>
        <w:rPr>
          <w:rFonts w:ascii="Arial" w:hAnsi="Arial" w:cs="Arial"/>
          <w:i/>
          <w:sz w:val="20"/>
          <w:szCs w:val="20"/>
          <w:lang w:val="es-MX"/>
        </w:rPr>
      </w:pPr>
      <w:r w:rsidRPr="00337657">
        <w:rPr>
          <w:rFonts w:ascii="Arial" w:hAnsi="Arial" w:cs="Arial"/>
          <w:i/>
          <w:sz w:val="20"/>
          <w:szCs w:val="20"/>
          <w:lang w:val="es-MX"/>
        </w:rPr>
        <w:t>Cuando se hayan mitigado las amenazas que enfrentan la especie en el medio silvestre y se dispone de un hábitat protegido adecuado para que los animales sean reintroducidos, ¿cómo se llevará esto a cabo? Incluye información sobre los controles de salud y enfermedad previas a la liberación, sistema de identificación individual de los animales, ¿quién realizará las liberaciones?, ¿cómo se llevará a cabo el monitoreo a corto y largo plazo después de la liberación?</w:t>
      </w:r>
    </w:p>
    <w:p w14:paraId="26F37AAB" w14:textId="77777777" w:rsidR="00E956DB" w:rsidRPr="009C2542" w:rsidRDefault="00E956DB" w:rsidP="00DD12BE">
      <w:pPr>
        <w:rPr>
          <w:rFonts w:ascii="Arial" w:hAnsi="Arial" w:cs="Arial"/>
          <w:b/>
          <w:sz w:val="20"/>
          <w:szCs w:val="20"/>
          <w:lang w:val="es-MX"/>
        </w:rPr>
      </w:pPr>
    </w:p>
    <w:p w14:paraId="26F37AAC" w14:textId="77777777" w:rsidR="0094061B" w:rsidRPr="009C2542" w:rsidRDefault="0094061B" w:rsidP="0094061B">
      <w:pPr>
        <w:rPr>
          <w:rFonts w:ascii="Arial" w:hAnsi="Arial" w:cs="Arial"/>
          <w:b/>
          <w:sz w:val="20"/>
          <w:szCs w:val="20"/>
          <w:lang w:val="es-MX"/>
        </w:rPr>
      </w:pPr>
      <w:r w:rsidRPr="009C2542">
        <w:rPr>
          <w:rFonts w:ascii="Arial" w:hAnsi="Arial" w:cs="Arial"/>
          <w:b/>
          <w:sz w:val="20"/>
          <w:szCs w:val="20"/>
          <w:lang w:val="es-MX"/>
        </w:rPr>
        <w:t>Educación y sensibilización</w:t>
      </w:r>
    </w:p>
    <w:p w14:paraId="26F37AAD" w14:textId="77777777" w:rsidR="0094061B" w:rsidRPr="009C2542" w:rsidRDefault="0094061B" w:rsidP="0094061B">
      <w:pPr>
        <w:rPr>
          <w:rFonts w:ascii="Arial" w:hAnsi="Arial" w:cs="Arial"/>
          <w:b/>
          <w:sz w:val="20"/>
          <w:szCs w:val="20"/>
          <w:lang w:val="es-MX"/>
        </w:rPr>
      </w:pPr>
    </w:p>
    <w:p w14:paraId="26F37AAE" w14:textId="77777777" w:rsidR="0094061B" w:rsidRPr="009C2542" w:rsidRDefault="0094061B" w:rsidP="0094061B">
      <w:pPr>
        <w:ind w:left="720"/>
        <w:rPr>
          <w:rFonts w:ascii="Arial" w:hAnsi="Arial" w:cs="Arial"/>
          <w:b/>
          <w:sz w:val="20"/>
          <w:szCs w:val="20"/>
          <w:lang w:val="es-MX"/>
        </w:rPr>
      </w:pPr>
      <w:r w:rsidRPr="009C2542">
        <w:rPr>
          <w:rFonts w:ascii="Arial" w:hAnsi="Arial" w:cs="Arial"/>
          <w:b/>
          <w:sz w:val="20"/>
          <w:szCs w:val="20"/>
          <w:lang w:val="es-MX"/>
        </w:rPr>
        <w:t>Educación pública y sensibilización</w:t>
      </w:r>
    </w:p>
    <w:p w14:paraId="26F37AAF" w14:textId="77777777" w:rsidR="0094061B" w:rsidRPr="009C2542" w:rsidRDefault="0094061B" w:rsidP="00BA4339">
      <w:pPr>
        <w:ind w:left="720"/>
        <w:rPr>
          <w:rFonts w:ascii="Arial" w:hAnsi="Arial" w:cs="Arial"/>
          <w:i/>
          <w:sz w:val="20"/>
          <w:szCs w:val="20"/>
          <w:lang w:val="es-MX"/>
        </w:rPr>
      </w:pPr>
      <w:r w:rsidRPr="009C2542">
        <w:rPr>
          <w:rFonts w:ascii="Arial" w:hAnsi="Arial" w:cs="Arial"/>
          <w:i/>
          <w:sz w:val="20"/>
          <w:szCs w:val="20"/>
          <w:lang w:val="es-MX"/>
        </w:rPr>
        <w:t>¿Existe algún plan para ayudar a proporcionar educación a las comunidades locales o</w:t>
      </w:r>
      <w:r w:rsidR="00A73A2F" w:rsidRPr="009C2542">
        <w:rPr>
          <w:rFonts w:ascii="Arial" w:hAnsi="Arial" w:cs="Arial"/>
          <w:i/>
          <w:sz w:val="20"/>
          <w:szCs w:val="20"/>
          <w:lang w:val="es-MX"/>
        </w:rPr>
        <w:t xml:space="preserve"> </w:t>
      </w:r>
      <w:r w:rsidRPr="009C2542">
        <w:rPr>
          <w:rFonts w:ascii="Arial" w:hAnsi="Arial" w:cs="Arial"/>
          <w:i/>
          <w:sz w:val="20"/>
          <w:szCs w:val="20"/>
          <w:lang w:val="es-MX"/>
        </w:rPr>
        <w:t>a la población en general sobre las amenazas que enfrentan los anfib</w:t>
      </w:r>
      <w:r w:rsidR="00A73A2F" w:rsidRPr="009C2542">
        <w:rPr>
          <w:rFonts w:ascii="Arial" w:hAnsi="Arial" w:cs="Arial"/>
          <w:i/>
          <w:sz w:val="20"/>
          <w:szCs w:val="20"/>
          <w:lang w:val="es-MX"/>
        </w:rPr>
        <w:t>ios y qué acciones podrían llevar a cabo</w:t>
      </w:r>
      <w:r w:rsidRPr="009C2542">
        <w:rPr>
          <w:rFonts w:ascii="Arial" w:hAnsi="Arial" w:cs="Arial"/>
          <w:i/>
          <w:sz w:val="20"/>
          <w:szCs w:val="20"/>
          <w:lang w:val="es-MX"/>
        </w:rPr>
        <w:t xml:space="preserve"> las personas para ayudar a </w:t>
      </w:r>
      <w:r w:rsidR="00A73A2F" w:rsidRPr="009C2542">
        <w:rPr>
          <w:rFonts w:ascii="Arial" w:hAnsi="Arial" w:cs="Arial"/>
          <w:i/>
          <w:sz w:val="20"/>
          <w:szCs w:val="20"/>
          <w:lang w:val="es-MX"/>
        </w:rPr>
        <w:t>reducir las</w:t>
      </w:r>
      <w:r w:rsidRPr="009C2542">
        <w:rPr>
          <w:rFonts w:ascii="Arial" w:hAnsi="Arial" w:cs="Arial"/>
          <w:i/>
          <w:sz w:val="20"/>
          <w:szCs w:val="20"/>
          <w:lang w:val="es-MX"/>
        </w:rPr>
        <w:t xml:space="preserve"> amenazas y proteger a los anfibios? La educación pública podría ser proporcionada a través de paneles de exhibición </w:t>
      </w:r>
      <w:r w:rsidR="00A73A2F" w:rsidRPr="009C2542">
        <w:rPr>
          <w:rFonts w:ascii="Arial" w:hAnsi="Arial" w:cs="Arial"/>
          <w:i/>
          <w:sz w:val="20"/>
          <w:szCs w:val="20"/>
          <w:lang w:val="es-MX"/>
        </w:rPr>
        <w:t>en parques nacionales y bosques; e</w:t>
      </w:r>
      <w:r w:rsidRPr="009C2542">
        <w:rPr>
          <w:rFonts w:ascii="Arial" w:hAnsi="Arial" w:cs="Arial"/>
          <w:i/>
          <w:sz w:val="20"/>
          <w:szCs w:val="20"/>
          <w:lang w:val="es-MX"/>
        </w:rPr>
        <w:t>n museos, biblio</w:t>
      </w:r>
      <w:r w:rsidR="00A73A2F" w:rsidRPr="009C2542">
        <w:rPr>
          <w:rFonts w:ascii="Arial" w:hAnsi="Arial" w:cs="Arial"/>
          <w:i/>
          <w:sz w:val="20"/>
          <w:szCs w:val="20"/>
          <w:lang w:val="es-MX"/>
        </w:rPr>
        <w:t xml:space="preserve">tecas, zoológicos y acuarios; o </w:t>
      </w:r>
      <w:r w:rsidRPr="009C2542">
        <w:rPr>
          <w:rFonts w:ascii="Arial" w:hAnsi="Arial" w:cs="Arial"/>
          <w:i/>
          <w:sz w:val="20"/>
          <w:szCs w:val="20"/>
          <w:lang w:val="es-MX"/>
        </w:rPr>
        <w:t>mediante programas de en</w:t>
      </w:r>
      <w:r w:rsidR="00BA4339" w:rsidRPr="009C2542">
        <w:rPr>
          <w:rFonts w:ascii="Arial" w:hAnsi="Arial" w:cs="Arial"/>
          <w:i/>
          <w:sz w:val="20"/>
          <w:szCs w:val="20"/>
          <w:lang w:val="es-MX"/>
        </w:rPr>
        <w:t xml:space="preserve">señanza más tradicionales en escuelas y </w:t>
      </w:r>
      <w:r w:rsidRPr="009C2542">
        <w:rPr>
          <w:rFonts w:ascii="Arial" w:hAnsi="Arial" w:cs="Arial"/>
          <w:i/>
          <w:sz w:val="20"/>
          <w:szCs w:val="20"/>
          <w:lang w:val="es-MX"/>
        </w:rPr>
        <w:t>comunidades locales.</w:t>
      </w:r>
    </w:p>
    <w:p w14:paraId="26F37AB0" w14:textId="77777777" w:rsidR="0094061B" w:rsidRPr="009C2542" w:rsidRDefault="0094061B" w:rsidP="0094061B">
      <w:pPr>
        <w:rPr>
          <w:rFonts w:ascii="Arial" w:hAnsi="Arial" w:cs="Arial"/>
          <w:b/>
          <w:sz w:val="20"/>
          <w:szCs w:val="20"/>
          <w:lang w:val="es-MX"/>
        </w:rPr>
      </w:pPr>
    </w:p>
    <w:p w14:paraId="26F37AB1" w14:textId="77777777" w:rsidR="0094061B" w:rsidRPr="009C2542" w:rsidRDefault="0094061B" w:rsidP="0094061B">
      <w:pPr>
        <w:ind w:left="720"/>
        <w:rPr>
          <w:rFonts w:ascii="Arial" w:hAnsi="Arial" w:cs="Arial"/>
          <w:b/>
          <w:sz w:val="20"/>
          <w:szCs w:val="20"/>
          <w:lang w:val="es-MX"/>
        </w:rPr>
      </w:pPr>
      <w:r w:rsidRPr="009C2542">
        <w:rPr>
          <w:rFonts w:ascii="Arial" w:hAnsi="Arial" w:cs="Arial"/>
          <w:b/>
          <w:sz w:val="20"/>
          <w:szCs w:val="20"/>
          <w:lang w:val="es-MX"/>
        </w:rPr>
        <w:t>Participación de la comunidad y de las partes interesadas</w:t>
      </w:r>
    </w:p>
    <w:p w14:paraId="26F37AB2" w14:textId="77777777" w:rsidR="0094061B" w:rsidRDefault="0094061B" w:rsidP="0094061B">
      <w:pPr>
        <w:ind w:left="720"/>
        <w:rPr>
          <w:rFonts w:ascii="Arial" w:hAnsi="Arial" w:cs="Arial"/>
          <w:i/>
          <w:sz w:val="20"/>
          <w:szCs w:val="20"/>
          <w:lang w:val="es-MX"/>
        </w:rPr>
      </w:pPr>
      <w:r w:rsidRPr="009C2542">
        <w:rPr>
          <w:rFonts w:ascii="Arial" w:hAnsi="Arial" w:cs="Arial"/>
          <w:i/>
          <w:sz w:val="20"/>
          <w:szCs w:val="20"/>
          <w:lang w:val="es-MX"/>
        </w:rPr>
        <w:t xml:space="preserve">¿Han participado las comunidades locales, los gobiernos nacionales y locales, los investigadores de campo, la comunidad de conservación ex situ, los propietarios privados y otros interesados en el desarrollo del plan? ¿Qué acciones se han desarrollado para asegurar que sigan participando y cumplan su parte </w:t>
      </w:r>
      <w:r w:rsidR="00176BEC" w:rsidRPr="009C2542">
        <w:rPr>
          <w:rFonts w:ascii="Arial" w:hAnsi="Arial" w:cs="Arial"/>
          <w:i/>
          <w:sz w:val="20"/>
          <w:szCs w:val="20"/>
          <w:lang w:val="es-MX"/>
        </w:rPr>
        <w:t>para lograr</w:t>
      </w:r>
      <w:r w:rsidRPr="009C2542">
        <w:rPr>
          <w:rFonts w:ascii="Arial" w:hAnsi="Arial" w:cs="Arial"/>
          <w:i/>
          <w:sz w:val="20"/>
          <w:szCs w:val="20"/>
          <w:lang w:val="es-MX"/>
        </w:rPr>
        <w:t xml:space="preserve"> los resultados </w:t>
      </w:r>
      <w:r w:rsidR="00176BEC" w:rsidRPr="009C2542">
        <w:rPr>
          <w:rFonts w:ascii="Arial" w:hAnsi="Arial" w:cs="Arial"/>
          <w:i/>
          <w:sz w:val="20"/>
          <w:szCs w:val="20"/>
          <w:lang w:val="es-MX"/>
        </w:rPr>
        <w:t xml:space="preserve">esperados </w:t>
      </w:r>
      <w:r w:rsidRPr="009C2542">
        <w:rPr>
          <w:rFonts w:ascii="Arial" w:hAnsi="Arial" w:cs="Arial"/>
          <w:i/>
          <w:sz w:val="20"/>
          <w:szCs w:val="20"/>
          <w:lang w:val="es-MX"/>
        </w:rPr>
        <w:t>del plan?</w:t>
      </w:r>
    </w:p>
    <w:p w14:paraId="26F37AB3" w14:textId="77777777" w:rsidR="00337657" w:rsidRDefault="00337657" w:rsidP="0094061B">
      <w:pPr>
        <w:ind w:left="720"/>
        <w:rPr>
          <w:rFonts w:ascii="Arial" w:hAnsi="Arial" w:cs="Arial"/>
          <w:i/>
          <w:sz w:val="20"/>
          <w:szCs w:val="20"/>
          <w:lang w:val="es-MX"/>
        </w:rPr>
      </w:pPr>
    </w:p>
    <w:p w14:paraId="26F37AB4" w14:textId="77777777" w:rsidR="00337657" w:rsidRPr="00337657" w:rsidRDefault="00337657" w:rsidP="00337657">
      <w:pPr>
        <w:ind w:left="720"/>
        <w:rPr>
          <w:rFonts w:ascii="Arial" w:hAnsi="Arial" w:cs="Arial"/>
          <w:b/>
          <w:sz w:val="20"/>
          <w:szCs w:val="20"/>
          <w:lang w:val="es-MX"/>
        </w:rPr>
      </w:pPr>
      <w:r w:rsidRPr="00337657">
        <w:rPr>
          <w:rFonts w:ascii="Arial" w:hAnsi="Arial" w:cs="Arial"/>
          <w:b/>
          <w:sz w:val="20"/>
          <w:szCs w:val="20"/>
          <w:lang w:val="es-MX"/>
        </w:rPr>
        <w:t>Estrategia de salida</w:t>
      </w:r>
    </w:p>
    <w:p w14:paraId="26F37AB5" w14:textId="77777777" w:rsidR="00337657" w:rsidRPr="00337657" w:rsidRDefault="00337657" w:rsidP="00337657">
      <w:pPr>
        <w:ind w:left="720"/>
        <w:rPr>
          <w:rFonts w:ascii="Arial" w:hAnsi="Arial" w:cs="Arial"/>
          <w:i/>
          <w:sz w:val="20"/>
          <w:szCs w:val="20"/>
          <w:lang w:val="es-MX"/>
        </w:rPr>
      </w:pPr>
      <w:r w:rsidRPr="00337657">
        <w:rPr>
          <w:rFonts w:ascii="Arial" w:hAnsi="Arial" w:cs="Arial"/>
          <w:i/>
          <w:sz w:val="20"/>
          <w:szCs w:val="20"/>
          <w:lang w:val="es-MX"/>
        </w:rPr>
        <w:t>¿Cuáles serán los desencadenantes que harán cesar las acciones de conservación in situ y / o ex situ? ¿Qué pasará con los demás animales en cautiverio? ¿Cómo se supervisará el éxito continuo de las acciones de conservación y con qué frecuencia?</w:t>
      </w:r>
    </w:p>
    <w:p w14:paraId="26F37AB6" w14:textId="77777777" w:rsidR="00337657" w:rsidRPr="009C2542" w:rsidRDefault="00337657" w:rsidP="0094061B">
      <w:pPr>
        <w:ind w:left="720"/>
        <w:rPr>
          <w:rFonts w:ascii="Arial" w:hAnsi="Arial" w:cs="Arial"/>
          <w:i/>
          <w:sz w:val="20"/>
          <w:szCs w:val="20"/>
          <w:lang w:val="es-MX"/>
        </w:rPr>
      </w:pPr>
    </w:p>
    <w:p w14:paraId="26F37AB7" w14:textId="77777777" w:rsidR="006947A0" w:rsidRPr="009C2542" w:rsidRDefault="006947A0" w:rsidP="00DD12BE">
      <w:pPr>
        <w:rPr>
          <w:rFonts w:ascii="Arial" w:hAnsi="Arial" w:cs="Arial"/>
          <w:b/>
          <w:bCs/>
          <w:sz w:val="20"/>
          <w:szCs w:val="20"/>
          <w:lang w:val="es-MX"/>
        </w:rPr>
      </w:pPr>
    </w:p>
    <w:p w14:paraId="26F37AB8" w14:textId="77777777" w:rsidR="006947A0" w:rsidRPr="009C2542" w:rsidRDefault="00176BEC"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REFERENCIA</w:t>
      </w:r>
      <w:r w:rsidR="006947A0" w:rsidRPr="009C2542">
        <w:rPr>
          <w:rFonts w:ascii="Arial" w:hAnsi="Arial" w:cs="Arial"/>
          <w:b/>
          <w:bCs/>
          <w:sz w:val="20"/>
          <w:szCs w:val="20"/>
          <w:lang w:val="es-MX"/>
        </w:rPr>
        <w:t>S</w:t>
      </w:r>
    </w:p>
    <w:p w14:paraId="26F37AB9" w14:textId="77777777" w:rsidR="00AC118A" w:rsidRPr="009C2542" w:rsidRDefault="00AC118A" w:rsidP="00DD12BE">
      <w:pPr>
        <w:rPr>
          <w:rFonts w:ascii="Arial" w:hAnsi="Arial" w:cs="Arial"/>
          <w:b/>
          <w:sz w:val="20"/>
          <w:szCs w:val="20"/>
          <w:lang w:val="es-MX"/>
        </w:rPr>
      </w:pPr>
    </w:p>
    <w:p w14:paraId="26F37ABA" w14:textId="77777777" w:rsidR="00E91693" w:rsidRPr="009C2542" w:rsidRDefault="00176BEC" w:rsidP="00E91693">
      <w:pPr>
        <w:rPr>
          <w:rFonts w:ascii="Arial" w:hAnsi="Arial" w:cs="Arial"/>
          <w:b/>
          <w:bCs/>
          <w:sz w:val="20"/>
          <w:szCs w:val="20"/>
          <w:lang w:val="es-MX"/>
        </w:rPr>
      </w:pPr>
      <w:r w:rsidRPr="009C2542">
        <w:rPr>
          <w:rFonts w:ascii="Arial" w:hAnsi="Arial" w:cs="Arial"/>
          <w:b/>
          <w:bCs/>
          <w:sz w:val="20"/>
          <w:szCs w:val="20"/>
          <w:lang w:val="es-MX"/>
        </w:rPr>
        <w:t>Literatura cita</w:t>
      </w:r>
      <w:r w:rsidR="00E91693" w:rsidRPr="009C2542">
        <w:rPr>
          <w:rFonts w:ascii="Arial" w:hAnsi="Arial" w:cs="Arial"/>
          <w:b/>
          <w:bCs/>
          <w:sz w:val="20"/>
          <w:szCs w:val="20"/>
          <w:lang w:val="es-MX"/>
        </w:rPr>
        <w:t>d</w:t>
      </w:r>
      <w:r w:rsidRPr="009C2542">
        <w:rPr>
          <w:rFonts w:ascii="Arial" w:hAnsi="Arial" w:cs="Arial"/>
          <w:b/>
          <w:bCs/>
          <w:sz w:val="20"/>
          <w:szCs w:val="20"/>
          <w:lang w:val="es-MX"/>
        </w:rPr>
        <w:t>a</w:t>
      </w:r>
    </w:p>
    <w:p w14:paraId="26F37ABB" w14:textId="77777777" w:rsidR="00176BEC" w:rsidRPr="009C2542" w:rsidRDefault="00176BEC" w:rsidP="00176BEC">
      <w:pPr>
        <w:rPr>
          <w:rFonts w:ascii="Arial" w:hAnsi="Arial" w:cs="Arial"/>
          <w:i/>
          <w:sz w:val="20"/>
          <w:szCs w:val="20"/>
          <w:lang w:val="es-MX"/>
        </w:rPr>
      </w:pPr>
      <w:r w:rsidRPr="009C2542">
        <w:rPr>
          <w:rFonts w:ascii="Arial" w:hAnsi="Arial" w:cs="Arial"/>
          <w:i/>
          <w:sz w:val="20"/>
          <w:szCs w:val="20"/>
          <w:lang w:val="es-MX"/>
        </w:rPr>
        <w:t>Incluye una lista de todos los documentos que se citan dentro del plan de acción.</w:t>
      </w:r>
    </w:p>
    <w:p w14:paraId="26F37ABC" w14:textId="77777777" w:rsidR="00176BEC" w:rsidRPr="009C2542" w:rsidRDefault="00176BEC" w:rsidP="00176BEC">
      <w:pPr>
        <w:rPr>
          <w:rFonts w:ascii="Arial" w:hAnsi="Arial" w:cs="Arial"/>
          <w:i/>
          <w:sz w:val="20"/>
          <w:szCs w:val="20"/>
          <w:lang w:val="es-MX"/>
        </w:rPr>
      </w:pPr>
    </w:p>
    <w:p w14:paraId="26F37ABD" w14:textId="77777777" w:rsidR="00176BEC" w:rsidRPr="009C2542" w:rsidRDefault="00176BEC" w:rsidP="00176BEC">
      <w:pPr>
        <w:rPr>
          <w:rFonts w:ascii="Arial" w:hAnsi="Arial" w:cs="Arial"/>
          <w:b/>
          <w:sz w:val="20"/>
          <w:szCs w:val="20"/>
          <w:lang w:val="es-MX"/>
        </w:rPr>
      </w:pPr>
      <w:r w:rsidRPr="009C2542">
        <w:rPr>
          <w:rFonts w:ascii="Arial" w:hAnsi="Arial" w:cs="Arial"/>
          <w:b/>
          <w:sz w:val="20"/>
          <w:szCs w:val="20"/>
          <w:lang w:val="es-MX"/>
        </w:rPr>
        <w:t>Referencias</w:t>
      </w:r>
    </w:p>
    <w:p w14:paraId="26F37ABE" w14:textId="77777777" w:rsidR="00176BEC" w:rsidRPr="009C2542" w:rsidRDefault="00176BEC" w:rsidP="00176BEC">
      <w:pPr>
        <w:rPr>
          <w:rFonts w:ascii="Arial" w:hAnsi="Arial" w:cs="Arial"/>
          <w:i/>
          <w:sz w:val="20"/>
          <w:szCs w:val="20"/>
          <w:lang w:val="es-MX"/>
        </w:rPr>
      </w:pPr>
      <w:r w:rsidRPr="009C2542">
        <w:rPr>
          <w:rFonts w:ascii="Arial" w:hAnsi="Arial" w:cs="Arial"/>
          <w:i/>
          <w:sz w:val="20"/>
          <w:szCs w:val="20"/>
          <w:lang w:val="es-MX"/>
        </w:rPr>
        <w:t xml:space="preserve">Incluye una lista de artículos, </w:t>
      </w:r>
      <w:proofErr w:type="spellStart"/>
      <w:r w:rsidRPr="009C2542">
        <w:rPr>
          <w:rFonts w:ascii="Arial" w:hAnsi="Arial" w:cs="Arial"/>
          <w:i/>
          <w:sz w:val="20"/>
          <w:szCs w:val="20"/>
          <w:lang w:val="es-MX"/>
        </w:rPr>
        <w:t>journals</w:t>
      </w:r>
      <w:proofErr w:type="spellEnd"/>
      <w:r w:rsidRPr="009C2542">
        <w:rPr>
          <w:rFonts w:ascii="Arial" w:hAnsi="Arial" w:cs="Arial"/>
          <w:i/>
          <w:sz w:val="20"/>
          <w:szCs w:val="20"/>
          <w:lang w:val="es-MX"/>
        </w:rPr>
        <w:t xml:space="preserve"> o páginas web que proporcionen material de referencia adicional que sea de relevancia directa para el plan de acción.</w:t>
      </w:r>
    </w:p>
    <w:sectPr w:rsidR="00176BEC" w:rsidRPr="009C2542" w:rsidSect="00DD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7C4D"/>
    <w:rsid w:val="000152BE"/>
    <w:rsid w:val="00074C7F"/>
    <w:rsid w:val="00083C03"/>
    <w:rsid w:val="000C2A48"/>
    <w:rsid w:val="000E11F9"/>
    <w:rsid w:val="0016285C"/>
    <w:rsid w:val="00167B6C"/>
    <w:rsid w:val="00176BEC"/>
    <w:rsid w:val="001E4062"/>
    <w:rsid w:val="001F5DC3"/>
    <w:rsid w:val="002403EA"/>
    <w:rsid w:val="00297C1D"/>
    <w:rsid w:val="002B34AC"/>
    <w:rsid w:val="00306FA5"/>
    <w:rsid w:val="00337657"/>
    <w:rsid w:val="0034091F"/>
    <w:rsid w:val="003675CC"/>
    <w:rsid w:val="003913DD"/>
    <w:rsid w:val="00431A3E"/>
    <w:rsid w:val="00486E5E"/>
    <w:rsid w:val="00486F59"/>
    <w:rsid w:val="004C7FAB"/>
    <w:rsid w:val="004D090A"/>
    <w:rsid w:val="004F45C6"/>
    <w:rsid w:val="005737D7"/>
    <w:rsid w:val="005976DB"/>
    <w:rsid w:val="005A5DB1"/>
    <w:rsid w:val="005B6BB9"/>
    <w:rsid w:val="005C2C6D"/>
    <w:rsid w:val="005D3CA3"/>
    <w:rsid w:val="005D6E0B"/>
    <w:rsid w:val="005E450B"/>
    <w:rsid w:val="005E5401"/>
    <w:rsid w:val="005E7ACB"/>
    <w:rsid w:val="0060232D"/>
    <w:rsid w:val="0066239B"/>
    <w:rsid w:val="006947A0"/>
    <w:rsid w:val="006D2263"/>
    <w:rsid w:val="007023C9"/>
    <w:rsid w:val="00715557"/>
    <w:rsid w:val="0071773A"/>
    <w:rsid w:val="00724A1B"/>
    <w:rsid w:val="00736610"/>
    <w:rsid w:val="0075103C"/>
    <w:rsid w:val="0076022B"/>
    <w:rsid w:val="00763BCE"/>
    <w:rsid w:val="0079209E"/>
    <w:rsid w:val="00793E68"/>
    <w:rsid w:val="007E4316"/>
    <w:rsid w:val="008043CE"/>
    <w:rsid w:val="00840E7B"/>
    <w:rsid w:val="00856958"/>
    <w:rsid w:val="00860D5B"/>
    <w:rsid w:val="00881BE7"/>
    <w:rsid w:val="008945FB"/>
    <w:rsid w:val="008A0109"/>
    <w:rsid w:val="008D2C0F"/>
    <w:rsid w:val="0094061B"/>
    <w:rsid w:val="009644C7"/>
    <w:rsid w:val="00976EC5"/>
    <w:rsid w:val="009C2542"/>
    <w:rsid w:val="009C522F"/>
    <w:rsid w:val="009D0A14"/>
    <w:rsid w:val="00A15975"/>
    <w:rsid w:val="00A6557F"/>
    <w:rsid w:val="00A73A2F"/>
    <w:rsid w:val="00A8026F"/>
    <w:rsid w:val="00A87777"/>
    <w:rsid w:val="00A90765"/>
    <w:rsid w:val="00AB425F"/>
    <w:rsid w:val="00AC118A"/>
    <w:rsid w:val="00AD3E78"/>
    <w:rsid w:val="00AF2439"/>
    <w:rsid w:val="00B0570E"/>
    <w:rsid w:val="00B24C59"/>
    <w:rsid w:val="00B25251"/>
    <w:rsid w:val="00B64A6E"/>
    <w:rsid w:val="00B64F79"/>
    <w:rsid w:val="00B71319"/>
    <w:rsid w:val="00B84F2A"/>
    <w:rsid w:val="00B86727"/>
    <w:rsid w:val="00BA4339"/>
    <w:rsid w:val="00BA4353"/>
    <w:rsid w:val="00BE4C54"/>
    <w:rsid w:val="00C13483"/>
    <w:rsid w:val="00C27C4D"/>
    <w:rsid w:val="00C46BDE"/>
    <w:rsid w:val="00C8303A"/>
    <w:rsid w:val="00C83E4E"/>
    <w:rsid w:val="00C86B4E"/>
    <w:rsid w:val="00CF3B18"/>
    <w:rsid w:val="00DB4BC9"/>
    <w:rsid w:val="00DC0D16"/>
    <w:rsid w:val="00DD12BE"/>
    <w:rsid w:val="00DF71B9"/>
    <w:rsid w:val="00E40FC2"/>
    <w:rsid w:val="00E8014C"/>
    <w:rsid w:val="00E86F60"/>
    <w:rsid w:val="00E91693"/>
    <w:rsid w:val="00E956DB"/>
    <w:rsid w:val="00EA28C9"/>
    <w:rsid w:val="00EA774E"/>
    <w:rsid w:val="00F45262"/>
    <w:rsid w:val="00F679F8"/>
    <w:rsid w:val="00F7432B"/>
    <w:rsid w:val="00F90670"/>
    <w:rsid w:val="00FB38B3"/>
    <w:rsid w:val="00FC4371"/>
    <w:rsid w:val="00FE4D23"/>
    <w:rsid w:val="00FF256D"/>
    <w:rsid w:val="00FF3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7A3D"/>
  <w15:docId w15:val="{74EA7963-60B7-4AEB-86FF-E22F5235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C4D"/>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103C"/>
    <w:rPr>
      <w:rFonts w:ascii="Lucida Grande" w:hAnsi="Lucida Grande" w:cs="Lucida Grande"/>
      <w:sz w:val="18"/>
      <w:szCs w:val="18"/>
    </w:rPr>
  </w:style>
  <w:style w:type="character" w:customStyle="1" w:styleId="BalloonTextChar">
    <w:name w:val="Balloon Text Char"/>
    <w:basedOn w:val="DefaultParagraphFont"/>
    <w:link w:val="BalloonText"/>
    <w:rsid w:val="0075103C"/>
    <w:rPr>
      <w:rFonts w:ascii="Lucida Grande" w:hAnsi="Lucida Grande" w:cs="Lucida Grande"/>
      <w:sz w:val="18"/>
      <w:szCs w:val="18"/>
      <w:lang w:val="nl-NL" w:eastAsia="nl-NL"/>
    </w:rPr>
  </w:style>
  <w:style w:type="character" w:styleId="CommentReference">
    <w:name w:val="annotation reference"/>
    <w:basedOn w:val="DefaultParagraphFont"/>
    <w:rsid w:val="005E7ACB"/>
    <w:rPr>
      <w:sz w:val="16"/>
      <w:szCs w:val="16"/>
    </w:rPr>
  </w:style>
  <w:style w:type="paragraph" w:styleId="CommentText">
    <w:name w:val="annotation text"/>
    <w:basedOn w:val="Normal"/>
    <w:link w:val="CommentTextChar"/>
    <w:rsid w:val="005E7ACB"/>
    <w:rPr>
      <w:sz w:val="20"/>
      <w:szCs w:val="20"/>
    </w:rPr>
  </w:style>
  <w:style w:type="character" w:customStyle="1" w:styleId="CommentTextChar">
    <w:name w:val="Comment Text Char"/>
    <w:basedOn w:val="DefaultParagraphFont"/>
    <w:link w:val="CommentText"/>
    <w:rsid w:val="005E7ACB"/>
    <w:rPr>
      <w:lang w:val="nl-NL" w:eastAsia="nl-NL"/>
    </w:rPr>
  </w:style>
  <w:style w:type="paragraph" w:styleId="CommentSubject">
    <w:name w:val="annotation subject"/>
    <w:basedOn w:val="CommentText"/>
    <w:next w:val="CommentText"/>
    <w:link w:val="CommentSubjectChar"/>
    <w:rsid w:val="005E7ACB"/>
    <w:rPr>
      <w:b/>
      <w:bCs/>
    </w:rPr>
  </w:style>
  <w:style w:type="character" w:customStyle="1" w:styleId="CommentSubjectChar">
    <w:name w:val="Comment Subject Char"/>
    <w:basedOn w:val="CommentTextChar"/>
    <w:link w:val="CommentSubject"/>
    <w:rsid w:val="005E7ACB"/>
    <w:rPr>
      <w:b/>
      <w:bCs/>
      <w:lang w:val="nl-NL" w:eastAsia="nl-NL"/>
    </w:rPr>
  </w:style>
  <w:style w:type="paragraph" w:styleId="ListParagraph">
    <w:name w:val="List Paragraph"/>
    <w:basedOn w:val="Normal"/>
    <w:uiPriority w:val="34"/>
    <w:qFormat/>
    <w:rsid w:val="00E9169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8026F"/>
    <w:rPr>
      <w:strike w:val="0"/>
      <w:dstrike w:val="0"/>
      <w:color w:val="0088CC"/>
      <w:u w:val="none"/>
      <w:effect w:val="none"/>
    </w:rPr>
  </w:style>
  <w:style w:type="character" w:styleId="UnresolvedMention">
    <w:name w:val="Unresolved Mention"/>
    <w:basedOn w:val="DefaultParagraphFont"/>
    <w:uiPriority w:val="99"/>
    <w:semiHidden/>
    <w:unhideWhenUsed/>
    <w:rsid w:val="00B0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756">
      <w:bodyDiv w:val="1"/>
      <w:marLeft w:val="0"/>
      <w:marRight w:val="0"/>
      <w:marTop w:val="0"/>
      <w:marBottom w:val="0"/>
      <w:divBdr>
        <w:top w:val="none" w:sz="0" w:space="0" w:color="auto"/>
        <w:left w:val="none" w:sz="0" w:space="0" w:color="auto"/>
        <w:bottom w:val="none" w:sz="0" w:space="0" w:color="auto"/>
        <w:right w:val="none" w:sz="0" w:space="0" w:color="auto"/>
      </w:divBdr>
    </w:div>
    <w:div w:id="507598280">
      <w:bodyDiv w:val="1"/>
      <w:marLeft w:val="0"/>
      <w:marRight w:val="0"/>
      <w:marTop w:val="0"/>
      <w:marBottom w:val="0"/>
      <w:divBdr>
        <w:top w:val="none" w:sz="0" w:space="0" w:color="auto"/>
        <w:left w:val="none" w:sz="0" w:space="0" w:color="auto"/>
        <w:bottom w:val="none" w:sz="0" w:space="0" w:color="auto"/>
        <w:right w:val="none" w:sz="0" w:space="0" w:color="auto"/>
      </w:divBdr>
    </w:div>
    <w:div w:id="719288180">
      <w:bodyDiv w:val="1"/>
      <w:marLeft w:val="0"/>
      <w:marRight w:val="0"/>
      <w:marTop w:val="0"/>
      <w:marBottom w:val="0"/>
      <w:divBdr>
        <w:top w:val="none" w:sz="0" w:space="0" w:color="auto"/>
        <w:left w:val="none" w:sz="0" w:space="0" w:color="auto"/>
        <w:bottom w:val="none" w:sz="0" w:space="0" w:color="auto"/>
        <w:right w:val="none" w:sz="0" w:space="0" w:color="auto"/>
      </w:divBdr>
    </w:div>
    <w:div w:id="14231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sites/library/files/documents/2013-009.pdf" TargetMode="External"/><Relationship Id="rId13" Type="http://schemas.openxmlformats.org/officeDocument/2006/relationships/hyperlink" Target="https://portals.iucn.org/library/sites/library/files/documents/2014-064-Es.pdf" TargetMode="External"/><Relationship Id="rId3" Type="http://schemas.openxmlformats.org/officeDocument/2006/relationships/settings" Target="settings.xml"/><Relationship Id="rId7" Type="http://schemas.openxmlformats.org/officeDocument/2006/relationships/hyperlink" Target="https://portals.iucn.org/library/sites/library/files/documents/2014-064.pdf" TargetMode="External"/><Relationship Id="rId12" Type="http://schemas.openxmlformats.org/officeDocument/2006/relationships/hyperlink" Target="http://www.amphibianark.org/es/documentos-de-manej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s.iucn.org/library/sites/library/files/documents/2008-047.pdf" TargetMode="External"/><Relationship Id="rId11" Type="http://schemas.openxmlformats.org/officeDocument/2006/relationships/hyperlink" Target="http://www.hexsim.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amas.com/conservation" TargetMode="External"/><Relationship Id="rId4" Type="http://schemas.openxmlformats.org/officeDocument/2006/relationships/webSettings" Target="webSettings.xml"/><Relationship Id="rId9" Type="http://schemas.openxmlformats.org/officeDocument/2006/relationships/hyperlink" Target="http://www.vortex10.org/Vortex1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1355B-C9A4-4F5C-8BEA-A9BD937F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AArk</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Kevin J</cp:lastModifiedBy>
  <cp:revision>15</cp:revision>
  <dcterms:created xsi:type="dcterms:W3CDTF">2017-01-10T21:22:00Z</dcterms:created>
  <dcterms:modified xsi:type="dcterms:W3CDTF">2021-09-25T07:31:00Z</dcterms:modified>
</cp:coreProperties>
</file>